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5C5" w:rsidRPr="00C01372" w:rsidRDefault="00804C7F" w:rsidP="009659D3">
      <w:pPr>
        <w:snapToGrid w:val="0"/>
        <w:spacing w:line="400" w:lineRule="exact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C01372">
        <w:rPr>
          <w:rFonts w:ascii="Arial" w:hAnsi="Arial" w:cs="Arial"/>
          <w:b/>
          <w:noProof/>
          <w:color w:val="000000" w:themeColor="text1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rnd" w14:cmpd="sng" w14:algn="ctr">
            <w14:solidFill>
              <w14:schemeClr w14:val="tx2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drawing>
          <wp:anchor distT="0" distB="0" distL="114300" distR="114300" simplePos="0" relativeHeight="251778048" behindDoc="0" locked="0" layoutInCell="1" allowOverlap="1" wp14:anchorId="1C419C16" wp14:editId="1C0DAE05">
            <wp:simplePos x="0" y="0"/>
            <wp:positionH relativeFrom="column">
              <wp:posOffset>4870189</wp:posOffset>
            </wp:positionH>
            <wp:positionV relativeFrom="paragraph">
              <wp:posOffset>-1270</wp:posOffset>
            </wp:positionV>
            <wp:extent cx="1620000" cy="538913"/>
            <wp:effectExtent l="0" t="0" r="0" b="0"/>
            <wp:wrapNone/>
            <wp:docPr id="67" name="圖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T-EX logo.t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538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9F3" w:rsidRPr="00C01372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Operating Instructions</w:t>
      </w:r>
    </w:p>
    <w:p w:rsidR="00804C7F" w:rsidRPr="00C01372" w:rsidRDefault="000B0D07" w:rsidP="009659D3">
      <w:pPr>
        <w:snapToGrid w:val="0"/>
        <w:spacing w:line="400" w:lineRule="exact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</w:pPr>
      <w:proofErr w:type="spellStart"/>
      <w:r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HazLoc</w:t>
      </w:r>
      <w:proofErr w:type="spellEnd"/>
      <w:r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 xml:space="preserve"> </w:t>
      </w:r>
      <w:r w:rsidR="00804C7F" w:rsidRPr="00C01372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LED Lighting</w:t>
      </w:r>
    </w:p>
    <w:p w:rsidR="00E44FCA" w:rsidRPr="00C01372" w:rsidRDefault="001640CC" w:rsidP="009659D3">
      <w:pPr>
        <w:snapToGrid w:val="0"/>
        <w:spacing w:afterLines="50" w:after="180" w:line="400" w:lineRule="exact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</w:pPr>
      <w:r w:rsidRPr="001640CC">
        <w:rPr>
          <w:rFonts w:ascii="Times New Roman" w:hAnsi="Times New Roman" w:cs="Times New Roman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60817366" wp14:editId="6134E8C5">
                <wp:simplePos x="0" y="0"/>
                <wp:positionH relativeFrom="column">
                  <wp:posOffset>4581344</wp:posOffset>
                </wp:positionH>
                <wp:positionV relativeFrom="paragraph">
                  <wp:posOffset>257901</wp:posOffset>
                </wp:positionV>
                <wp:extent cx="2035628" cy="1426028"/>
                <wp:effectExtent l="0" t="0" r="22225" b="2222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628" cy="14260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40CC" w:rsidRDefault="00750B61" w:rsidP="001640C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59844" cy="1204912"/>
                                  <wp:effectExtent l="0" t="0" r="7620" b="0"/>
                                  <wp:docPr id="4" name="圖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2011" cy="120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081736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60.75pt;margin-top:20.3pt;width:160.3pt;height:112.3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">
                <v:textbox>
                  <w:txbxContent>
                    <w:p w:rsidR="001640CC" w:rsidRDefault="00750B61" w:rsidP="001640C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459844" cy="1204912"/>
                            <wp:effectExtent l="0" t="0" r="7620" b="0"/>
                            <wp:docPr id="4" name="圖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2011" cy="120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04C7F" w:rsidRPr="00C01372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 xml:space="preserve">Model </w:t>
      </w:r>
      <w:r w:rsidR="00804C7F" w:rsidRPr="00C01372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L1</w:t>
      </w:r>
      <w:r w:rsidR="00277F42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51</w:t>
      </w:r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2</w:t>
      </w:r>
    </w:p>
    <w:p w:rsidR="009659D3" w:rsidRPr="00C01372" w:rsidRDefault="009659D3" w:rsidP="009659D3">
      <w:pPr>
        <w:snapToGrid w:val="0"/>
        <w:spacing w:afterLines="50" w:after="180" w:line="240" w:lineRule="exact"/>
        <w:rPr>
          <w:rFonts w:ascii="Times New Roman" w:hAnsi="Times New Roman" w:cs="Times New Roman"/>
          <w:color w:val="000000" w:themeColor="text1"/>
          <w:szCs w:val="24"/>
        </w:rPr>
      </w:pPr>
      <w:r w:rsidRPr="00C01372">
        <w:rPr>
          <w:rFonts w:ascii="Times New Roman" w:hAnsi="Times New Roman" w:cs="Times New Roman"/>
          <w:color w:val="000000" w:themeColor="text1"/>
          <w:szCs w:val="24"/>
        </w:rPr>
        <w:t>Drawing No: Instruction</w:t>
      </w:r>
      <w:r w:rsidR="000B0D07">
        <w:rPr>
          <w:rFonts w:ascii="Times New Roman" w:hAnsi="Times New Roman" w:cs="Times New Roman"/>
          <w:color w:val="000000" w:themeColor="text1"/>
          <w:szCs w:val="24"/>
        </w:rPr>
        <w:t>_L1512_</w:t>
      </w:r>
      <w:r w:rsidRPr="00C01372">
        <w:rPr>
          <w:rFonts w:ascii="Times New Roman" w:hAnsi="Times New Roman" w:cs="Times New Roman"/>
          <w:color w:val="000000" w:themeColor="text1"/>
          <w:szCs w:val="24"/>
        </w:rPr>
        <w:t>IECEx</w:t>
      </w:r>
    </w:p>
    <w:p w:rsidR="009659D3" w:rsidRPr="00C01372" w:rsidRDefault="009659D3" w:rsidP="009659D3">
      <w:pPr>
        <w:snapToGrid w:val="0"/>
        <w:spacing w:afterLines="50" w:after="180" w:line="240" w:lineRule="exact"/>
        <w:rPr>
          <w:rFonts w:ascii="Times New Roman" w:hAnsi="Times New Roman" w:cs="Times New Roman"/>
          <w:color w:val="000000" w:themeColor="text1"/>
          <w:szCs w:val="24"/>
        </w:rPr>
      </w:pPr>
      <w:r w:rsidRPr="00C01372">
        <w:rPr>
          <w:rFonts w:ascii="Times New Roman" w:hAnsi="Times New Roman" w:cs="Times New Roman"/>
          <w:color w:val="000000" w:themeColor="text1"/>
          <w:szCs w:val="24"/>
        </w:rPr>
        <w:t xml:space="preserve">Revision Level: </w:t>
      </w:r>
      <w:r w:rsidR="00C6592C" w:rsidRPr="00C01372">
        <w:rPr>
          <w:rFonts w:ascii="Times New Roman" w:hAnsi="Times New Roman" w:cs="Times New Roman"/>
          <w:color w:val="000000" w:themeColor="text1"/>
          <w:szCs w:val="24"/>
        </w:rPr>
        <w:t>0</w:t>
      </w:r>
      <w:r w:rsidRPr="00C01372">
        <w:rPr>
          <w:rFonts w:ascii="Times New Roman" w:hAnsi="Times New Roman" w:cs="Times New Roman"/>
          <w:color w:val="000000" w:themeColor="text1"/>
          <w:szCs w:val="24"/>
        </w:rPr>
        <w:t>1        Date: 201</w:t>
      </w:r>
      <w:r w:rsidR="004B0DC9">
        <w:rPr>
          <w:rFonts w:ascii="Times New Roman" w:hAnsi="Times New Roman" w:cs="Times New Roman" w:hint="eastAsia"/>
          <w:color w:val="000000" w:themeColor="text1"/>
          <w:szCs w:val="24"/>
        </w:rPr>
        <w:t>8</w:t>
      </w:r>
      <w:r w:rsidR="00662F2D" w:rsidRPr="00C01372">
        <w:rPr>
          <w:rFonts w:ascii="Times New Roman" w:hAnsi="Times New Roman" w:cs="Times New Roman"/>
          <w:color w:val="000000" w:themeColor="text1"/>
          <w:szCs w:val="24"/>
        </w:rPr>
        <w:t>-</w:t>
      </w:r>
      <w:r w:rsidR="004B0DC9">
        <w:rPr>
          <w:rFonts w:ascii="Times New Roman" w:hAnsi="Times New Roman" w:cs="Times New Roman" w:hint="eastAsia"/>
          <w:color w:val="000000" w:themeColor="text1"/>
          <w:szCs w:val="24"/>
        </w:rPr>
        <w:t>09</w:t>
      </w:r>
      <w:r w:rsidR="00662F2D" w:rsidRPr="00C01372">
        <w:rPr>
          <w:rFonts w:ascii="Times New Roman" w:hAnsi="Times New Roman" w:cs="Times New Roman"/>
          <w:color w:val="000000" w:themeColor="text1"/>
          <w:szCs w:val="24"/>
        </w:rPr>
        <w:t>-</w:t>
      </w:r>
      <w:r w:rsidR="00365652">
        <w:rPr>
          <w:rFonts w:ascii="Times New Roman" w:hAnsi="Times New Roman" w:cs="Times New Roman" w:hint="eastAsia"/>
          <w:color w:val="000000" w:themeColor="text1"/>
          <w:szCs w:val="24"/>
        </w:rPr>
        <w:t>1</w:t>
      </w:r>
      <w:r w:rsidR="004B0DC9">
        <w:rPr>
          <w:rFonts w:ascii="Times New Roman" w:hAnsi="Times New Roman" w:cs="Times New Roman" w:hint="eastAsia"/>
          <w:color w:val="000000" w:themeColor="text1"/>
          <w:szCs w:val="24"/>
        </w:rPr>
        <w:t>2</w:t>
      </w:r>
    </w:p>
    <w:p w:rsidR="00D61F0E" w:rsidRPr="00277F42" w:rsidRDefault="00D61F0E" w:rsidP="0052141F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sectPr w:rsidR="00D61F0E" w:rsidRPr="00277F42" w:rsidSect="000D4E67">
          <w:footerReference w:type="default" r:id="rId12"/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</w:p>
    <w:p w:rsidR="0060496F" w:rsidRPr="00C01372" w:rsidRDefault="0060496F" w:rsidP="0052141F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lastRenderedPageBreak/>
        <w:t>T</w:t>
      </w:r>
      <w:r w:rsidR="00F23607" w:rsidRPr="00C01372"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>op</w:t>
      </w:r>
      <w:r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 xml:space="preserve"> Hi-Tech Co., Ltd.</w:t>
      </w:r>
    </w:p>
    <w:p w:rsidR="000B0D07" w:rsidRDefault="00365652" w:rsidP="00BD60E2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>9F</w:t>
      </w:r>
      <w:r w:rsid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,</w:t>
      </w:r>
      <w:r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 xml:space="preserve"> </w:t>
      </w:r>
      <w:r w:rsid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 xml:space="preserve">No. </w:t>
      </w:r>
      <w:r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>1</w:t>
      </w:r>
      <w:r w:rsid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,</w:t>
      </w:r>
      <w:r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>Zhongshan</w:t>
      </w:r>
      <w:proofErr w:type="spellEnd"/>
      <w:r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 xml:space="preserve"> Rd</w:t>
      </w:r>
    </w:p>
    <w:p w:rsidR="000B0D07" w:rsidRDefault="00365652" w:rsidP="00BD60E2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</w:pPr>
      <w:proofErr w:type="spellStart"/>
      <w:r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>Tucheng</w:t>
      </w:r>
      <w:proofErr w:type="spellEnd"/>
      <w:r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 xml:space="preserve"> Distric</w:t>
      </w:r>
      <w:r w:rsid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t</w:t>
      </w:r>
    </w:p>
    <w:p w:rsidR="003C1DF0" w:rsidRPr="00365652" w:rsidRDefault="0060496F" w:rsidP="00BD60E2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New Taipei,</w:t>
      </w:r>
      <w:r w:rsidR="00380D34" w:rsidRPr="00C01372"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 xml:space="preserve"> </w:t>
      </w:r>
      <w:r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236 Taiwan</w:t>
      </w:r>
    </w:p>
    <w:p w:rsidR="00910517" w:rsidRPr="000B0D07" w:rsidRDefault="00910517" w:rsidP="00BD60E2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</w:p>
    <w:p w:rsidR="000B0D07" w:rsidRDefault="000B0D07" w:rsidP="000B0D07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0B0D07"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  <w:lang w:val="fr-FR"/>
        </w:rPr>
        <w:lastRenderedPageBreak/>
        <w:t xml:space="preserve">Website: </w:t>
      </w:r>
      <w:r w:rsidR="00925336">
        <w:fldChar w:fldCharType="begin"/>
      </w:r>
      <w:r w:rsidR="00925336">
        <w:instrText xml:space="preserve"> HYPERLINK "http://www.tht-ex.com" </w:instrText>
      </w:r>
      <w:r w:rsidR="00925336">
        <w:fldChar w:fldCharType="separate"/>
      </w:r>
      <w:r w:rsidRPr="004B33B0">
        <w:rPr>
          <w:rStyle w:val="a8"/>
          <w:rFonts w:ascii="Times New Roman" w:eastAsia="微軟正黑體" w:hAnsi="Times New Roman" w:cs="Times New Roman"/>
          <w:sz w:val="20"/>
          <w:szCs w:val="20"/>
          <w:lang w:val="fr-FR"/>
        </w:rPr>
        <w:t>www.tht-ex.com</w:t>
      </w:r>
      <w:r w:rsidR="00925336">
        <w:rPr>
          <w:rStyle w:val="a8"/>
          <w:rFonts w:ascii="Times New Roman" w:eastAsia="微軟正黑體" w:hAnsi="Times New Roman" w:cs="Times New Roman"/>
          <w:sz w:val="20"/>
          <w:szCs w:val="20"/>
          <w:lang w:val="fr-FR"/>
        </w:rPr>
        <w:fldChar w:fldCharType="end"/>
      </w:r>
    </w:p>
    <w:p w:rsidR="0060496F" w:rsidRPr="000B0D07" w:rsidRDefault="0060496F" w:rsidP="009A5AB6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TEL: +886</w:t>
      </w:r>
      <w:r w:rsidR="00910517"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 </w:t>
      </w:r>
      <w:r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2</w:t>
      </w:r>
      <w:r w:rsidR="00910517"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 </w:t>
      </w:r>
      <w:r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22</w:t>
      </w:r>
      <w:r w:rsidR="00365652" w:rsidRPr="000B0D07"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  <w:lang w:val="fr-FR"/>
        </w:rPr>
        <w:t>671234</w:t>
      </w:r>
    </w:p>
    <w:p w:rsidR="0060496F" w:rsidRPr="000B0D07" w:rsidRDefault="0060496F" w:rsidP="009A5AB6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FAX: +886</w:t>
      </w:r>
      <w:r w:rsidR="00910517"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 </w:t>
      </w:r>
      <w:r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2</w:t>
      </w:r>
      <w:r w:rsidR="00910517"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 </w:t>
      </w:r>
      <w:r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22</w:t>
      </w:r>
      <w:r w:rsidR="00365652" w:rsidRPr="000B0D07"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  <w:lang w:val="fr-FR"/>
        </w:rPr>
        <w:t>691166</w:t>
      </w:r>
    </w:p>
    <w:p w:rsidR="002E47A0" w:rsidRPr="000B0D07" w:rsidRDefault="00C70159" w:rsidP="00BD60E2">
      <w:pPr>
        <w:snapToGrid w:val="0"/>
        <w:jc w:val="both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e-</w:t>
      </w:r>
      <w:r w:rsidR="00F5114E"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mail:</w:t>
      </w:r>
      <w:r w:rsidRPr="000B0D07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 </w:t>
      </w:r>
      <w:hyperlink r:id="rId13" w:history="1">
        <w:r w:rsidR="002E47A0" w:rsidRPr="000B0D07">
          <w:rPr>
            <w:rStyle w:val="a8"/>
            <w:rFonts w:ascii="Times New Roman" w:eastAsia="微軟正黑體" w:hAnsi="Times New Roman" w:cs="Times New Roman"/>
            <w:sz w:val="20"/>
            <w:szCs w:val="20"/>
            <w:lang w:val="fr-FR"/>
          </w:rPr>
          <w:t>sales@tht-ex.com</w:t>
        </w:r>
      </w:hyperlink>
    </w:p>
    <w:p w:rsidR="002E47A0" w:rsidRPr="000B0D07" w:rsidRDefault="002E47A0" w:rsidP="00BD60E2">
      <w:pPr>
        <w:snapToGri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</w:pPr>
    </w:p>
    <w:p w:rsidR="007D578C" w:rsidRPr="000B0D07" w:rsidRDefault="00541B3D" w:rsidP="002E47A0">
      <w:pPr>
        <w:snapToGrid w:val="0"/>
        <w:ind w:firstLineChars="100" w:firstLine="200"/>
        <w:jc w:val="both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0B0D07">
        <w:rPr>
          <w:rFonts w:ascii="Times New Roman" w:hAnsi="Times New Roman" w:cs="Times New Roman" w:hint="eastAsia"/>
          <w:color w:val="000000" w:themeColor="text1"/>
          <w:sz w:val="20"/>
          <w:szCs w:val="20"/>
          <w:lang w:val="fr-FR"/>
        </w:rPr>
        <w:lastRenderedPageBreak/>
        <w:t>Subject to alterations.</w:t>
      </w:r>
    </w:p>
    <w:p w:rsidR="007D578C" w:rsidRPr="000B0D07" w:rsidRDefault="007D578C" w:rsidP="00BD60E2">
      <w:pPr>
        <w:snapToGri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</w:pPr>
    </w:p>
    <w:p w:rsidR="002C6F75" w:rsidRPr="000B0D07" w:rsidRDefault="002C6F75" w:rsidP="00BD60E2">
      <w:pPr>
        <w:snapToGri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</w:pPr>
    </w:p>
    <w:p w:rsidR="002C6F75" w:rsidRPr="000B0D07" w:rsidRDefault="002C6F75" w:rsidP="00BD60E2">
      <w:pPr>
        <w:snapToGri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</w:pPr>
    </w:p>
    <w:p w:rsidR="00D61F0E" w:rsidRPr="000B0D07" w:rsidRDefault="00D61F0E" w:rsidP="004B3B9F">
      <w:pPr>
        <w:pBdr>
          <w:bottom w:val="single" w:sz="6" w:space="1" w:color="auto"/>
        </w:pBdr>
        <w:tabs>
          <w:tab w:val="left" w:pos="3049"/>
        </w:tabs>
        <w:adjustRightInd w:val="0"/>
        <w:snapToGrid w:val="0"/>
        <w:spacing w:beforeLines="250" w:before="900"/>
        <w:jc w:val="both"/>
        <w:rPr>
          <w:rFonts w:ascii="Times New Roman" w:hAnsi="Times New Roman" w:cs="Times New Roman"/>
          <w:b/>
          <w:color w:val="000000" w:themeColor="text1"/>
          <w:szCs w:val="24"/>
          <w:lang w:val="fr-FR"/>
        </w:rPr>
        <w:sectPr w:rsidR="00D61F0E" w:rsidRPr="000B0D07" w:rsidSect="00D61F0E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3" w:space="425"/>
          <w:docGrid w:type="linesAndChars" w:linePitch="360"/>
        </w:sectPr>
      </w:pPr>
    </w:p>
    <w:p w:rsidR="008640BA" w:rsidRPr="000B0D07" w:rsidRDefault="009001B7" w:rsidP="00361986">
      <w:pPr>
        <w:pBdr>
          <w:bottom w:val="single" w:sz="6" w:space="1" w:color="auto"/>
        </w:pBdr>
        <w:tabs>
          <w:tab w:val="left" w:pos="3049"/>
        </w:tabs>
        <w:adjustRightInd w:val="0"/>
        <w:snapToGrid w:val="0"/>
        <w:spacing w:beforeLines="150" w:before="540"/>
        <w:jc w:val="both"/>
        <w:rPr>
          <w:rFonts w:ascii="Times New Roman" w:hAnsi="Times New Roman" w:cs="Times New Roman"/>
          <w:b/>
          <w:color w:val="000000" w:themeColor="text1"/>
          <w:szCs w:val="24"/>
          <w:lang w:val="fr-FR"/>
        </w:rPr>
      </w:pPr>
      <w:r w:rsidRPr="000B0D07">
        <w:rPr>
          <w:rFonts w:ascii="Times New Roman" w:hAnsi="Times New Roman" w:cs="Times New Roman"/>
          <w:b/>
          <w:color w:val="000000" w:themeColor="text1"/>
          <w:szCs w:val="24"/>
          <w:lang w:val="fr-FR"/>
        </w:rPr>
        <w:lastRenderedPageBreak/>
        <w:t>Contents</w:t>
      </w:r>
      <w:r w:rsidR="004B3B9F" w:rsidRPr="000B0D07">
        <w:rPr>
          <w:rFonts w:ascii="Times New Roman" w:hAnsi="Times New Roman" w:cs="Times New Roman"/>
          <w:b/>
          <w:color w:val="000000" w:themeColor="text1"/>
          <w:szCs w:val="24"/>
          <w:lang w:val="fr-FR"/>
        </w:rPr>
        <w:tab/>
      </w:r>
    </w:p>
    <w:p w:rsidR="009001B7" w:rsidRPr="00C01372" w:rsidRDefault="003C1DF0" w:rsidP="00A81821">
      <w:pPr>
        <w:pStyle w:val="a7"/>
        <w:numPr>
          <w:ilvl w:val="0"/>
          <w:numId w:val="2"/>
        </w:numPr>
        <w:tabs>
          <w:tab w:val="center" w:pos="4535"/>
          <w:tab w:val="left" w:pos="7548"/>
        </w:tabs>
        <w:adjustRightInd w:val="0"/>
        <w:snapToGrid w:val="0"/>
        <w:spacing w:beforeLines="50" w:before="180"/>
        <w:ind w:leftChars="0" w:left="442" w:hangingChars="201" w:hanging="442"/>
        <w:jc w:val="distribute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sz w:val="22"/>
        </w:rPr>
        <w:t>General Safety Instruction</w:t>
      </w:r>
      <w:r w:rsidR="00532024" w:rsidRPr="00C01372">
        <w:rPr>
          <w:rFonts w:ascii="Times New Roman" w:hAnsi="Times New Roman" w:cs="Times New Roman" w:hint="eastAsia"/>
          <w:color w:val="000000" w:themeColor="text1"/>
          <w:sz w:val="22"/>
        </w:rPr>
        <w:t>s</w:t>
      </w:r>
      <w:r w:rsidRPr="00C01372">
        <w:rPr>
          <w:rFonts w:ascii="Times New Roman" w:hAnsi="Times New Roman" w:cs="Times New Roman"/>
          <w:color w:val="000000" w:themeColor="text1"/>
          <w:sz w:val="22"/>
        </w:rPr>
        <w:t xml:space="preserve"> …</w:t>
      </w:r>
      <w:r w:rsidR="009001B7" w:rsidRPr="00C01372">
        <w:rPr>
          <w:rFonts w:ascii="Times New Roman" w:hAnsi="Times New Roman" w:cs="Times New Roman"/>
          <w:color w:val="000000" w:themeColor="text1"/>
          <w:sz w:val="22"/>
        </w:rPr>
        <w:t>…</w:t>
      </w:r>
      <w:r w:rsidR="00CC6B89" w:rsidRPr="00C01372">
        <w:rPr>
          <w:rFonts w:ascii="Times New Roman" w:hAnsi="Times New Roman" w:cs="Times New Roman"/>
          <w:color w:val="000000" w:themeColor="text1"/>
          <w:sz w:val="22"/>
        </w:rPr>
        <w:t>…………</w:t>
      </w:r>
      <w:r w:rsidR="009001B7" w:rsidRPr="00C01372">
        <w:rPr>
          <w:rFonts w:ascii="Times New Roman" w:hAnsi="Times New Roman" w:cs="Times New Roman"/>
          <w:color w:val="000000" w:themeColor="text1"/>
          <w:sz w:val="22"/>
        </w:rPr>
        <w:t>……………</w:t>
      </w:r>
      <w:r w:rsidR="00950766" w:rsidRPr="00C01372">
        <w:rPr>
          <w:rFonts w:ascii="Times New Roman" w:hAnsi="Times New Roman" w:cs="Times New Roman"/>
          <w:color w:val="000000" w:themeColor="text1"/>
          <w:sz w:val="22"/>
        </w:rPr>
        <w:t>…</w:t>
      </w:r>
      <w:r w:rsidR="009001B7" w:rsidRPr="00C01372">
        <w:rPr>
          <w:rFonts w:ascii="Times New Roman" w:hAnsi="Times New Roman" w:cs="Times New Roman"/>
          <w:color w:val="000000" w:themeColor="text1"/>
          <w:sz w:val="22"/>
        </w:rPr>
        <w:t>………………………</w:t>
      </w:r>
      <w:r w:rsidR="00B46D2E" w:rsidRPr="00C01372">
        <w:rPr>
          <w:rFonts w:ascii="Times New Roman" w:hAnsi="Times New Roman" w:cs="Times New Roman"/>
          <w:color w:val="000000" w:themeColor="text1"/>
          <w:sz w:val="22"/>
        </w:rPr>
        <w:t>………..</w:t>
      </w:r>
      <w:r w:rsidR="009001B7" w:rsidRPr="00C01372">
        <w:rPr>
          <w:rFonts w:ascii="Times New Roman" w:hAnsi="Times New Roman" w:cs="Times New Roman"/>
          <w:color w:val="000000" w:themeColor="text1"/>
          <w:sz w:val="22"/>
        </w:rPr>
        <w:t>……</w:t>
      </w:r>
      <w:r w:rsidR="00CC3942" w:rsidRPr="00C01372">
        <w:rPr>
          <w:rFonts w:ascii="Times New Roman" w:hAnsi="Times New Roman" w:cs="Times New Roman"/>
          <w:color w:val="000000" w:themeColor="text1"/>
          <w:sz w:val="22"/>
        </w:rPr>
        <w:t>……</w:t>
      </w:r>
      <w:r w:rsidR="00B46D2E" w:rsidRPr="00C01372">
        <w:rPr>
          <w:rFonts w:ascii="Times New Roman" w:hAnsi="Times New Roman" w:cs="Times New Roman"/>
          <w:color w:val="000000" w:themeColor="text1"/>
          <w:sz w:val="22"/>
        </w:rPr>
        <w:t>…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</w:t>
      </w:r>
      <w:r w:rsidR="00CC3942" w:rsidRPr="00C01372">
        <w:rPr>
          <w:rFonts w:ascii="Times New Roman" w:hAnsi="Times New Roman" w:cs="Times New Roman"/>
          <w:color w:val="000000" w:themeColor="text1"/>
          <w:sz w:val="22"/>
        </w:rPr>
        <w:t>…</w:t>
      </w:r>
      <w:r w:rsidR="00553495" w:rsidRPr="00C01372">
        <w:rPr>
          <w:rFonts w:ascii="Times New Roman" w:hAnsi="Times New Roman" w:cs="Times New Roman"/>
          <w:color w:val="000000" w:themeColor="text1"/>
          <w:sz w:val="22"/>
        </w:rPr>
        <w:t>….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</w:t>
      </w:r>
      <w:r w:rsidR="00754E78" w:rsidRPr="00C01372">
        <w:rPr>
          <w:rFonts w:ascii="Times New Roman" w:hAnsi="Times New Roman" w:cs="Times New Roman"/>
          <w:color w:val="000000" w:themeColor="text1"/>
          <w:sz w:val="22"/>
        </w:rPr>
        <w:t>1</w:t>
      </w:r>
    </w:p>
    <w:p w:rsidR="000E0369" w:rsidRPr="00C01372" w:rsidRDefault="001D5ABE" w:rsidP="000951C9">
      <w:pPr>
        <w:pStyle w:val="a7"/>
        <w:numPr>
          <w:ilvl w:val="0"/>
          <w:numId w:val="2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jc w:val="distribute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sz w:val="22"/>
        </w:rPr>
        <w:t xml:space="preserve">Intended </w:t>
      </w:r>
      <w:r w:rsidR="000E0369" w:rsidRPr="00C01372">
        <w:rPr>
          <w:rFonts w:ascii="Times New Roman" w:hAnsi="Times New Roman" w:cs="Times New Roman"/>
          <w:color w:val="000000" w:themeColor="text1"/>
          <w:sz w:val="22"/>
        </w:rPr>
        <w:t>Field of Application</w:t>
      </w:r>
      <w:r w:rsidR="000951C9">
        <w:rPr>
          <w:rFonts w:ascii="Times New Roman" w:hAnsi="Times New Roman" w:cs="Times New Roman"/>
          <w:color w:val="000000" w:themeColor="text1"/>
          <w:sz w:val="22"/>
        </w:rPr>
        <w:t>………………………………………………………………..……</w:t>
      </w:r>
      <w:r w:rsidR="006366FB" w:rsidRPr="00C01372">
        <w:rPr>
          <w:rFonts w:ascii="Times New Roman" w:hAnsi="Times New Roman" w:cs="Times New Roman"/>
          <w:color w:val="000000" w:themeColor="text1"/>
          <w:sz w:val="22"/>
        </w:rPr>
        <w:t>………</w:t>
      </w:r>
      <w:r w:rsidR="006366FB" w:rsidRPr="00C01372">
        <w:rPr>
          <w:rFonts w:ascii="Times New Roman" w:hAnsi="Times New Roman" w:cs="Times New Roman" w:hint="eastAsia"/>
          <w:color w:val="000000" w:themeColor="text1"/>
          <w:sz w:val="22"/>
        </w:rPr>
        <w:t>.</w:t>
      </w:r>
      <w:r w:rsidR="006366FB" w:rsidRPr="00C01372">
        <w:rPr>
          <w:rFonts w:ascii="Times New Roman" w:hAnsi="Times New Roman" w:cs="Times New Roman"/>
          <w:color w:val="000000" w:themeColor="text1"/>
          <w:sz w:val="22"/>
        </w:rPr>
        <w:t>…</w:t>
      </w:r>
      <w:r w:rsidR="006366FB">
        <w:rPr>
          <w:rFonts w:ascii="Times New Roman" w:hAnsi="Times New Roman" w:cs="Times New Roman"/>
          <w:color w:val="000000" w:themeColor="text1"/>
          <w:sz w:val="22"/>
        </w:rPr>
        <w:t>…</w:t>
      </w:r>
      <w:r w:rsidR="000964F5" w:rsidRPr="00C01372">
        <w:rPr>
          <w:rFonts w:ascii="Times New Roman" w:hAnsi="Times New Roman" w:cs="Times New Roman" w:hint="eastAsia"/>
          <w:color w:val="000000" w:themeColor="text1"/>
          <w:sz w:val="22"/>
        </w:rPr>
        <w:t>1</w:t>
      </w:r>
    </w:p>
    <w:p w:rsidR="009001B7" w:rsidRPr="00C01372" w:rsidRDefault="009001B7" w:rsidP="008C0E82">
      <w:pPr>
        <w:pStyle w:val="a7"/>
        <w:numPr>
          <w:ilvl w:val="0"/>
          <w:numId w:val="2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jc w:val="distribute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sz w:val="22"/>
        </w:rPr>
        <w:t xml:space="preserve">Technical Data </w:t>
      </w:r>
      <w:r w:rsidR="00F75409" w:rsidRPr="00C01372">
        <w:rPr>
          <w:rFonts w:ascii="Times New Roman" w:hAnsi="Times New Roman" w:cs="Times New Roman"/>
          <w:color w:val="000000" w:themeColor="text1"/>
          <w:sz w:val="22"/>
        </w:rPr>
        <w:t>………………………………………………</w:t>
      </w:r>
      <w:r w:rsidR="00553495" w:rsidRPr="00C01372">
        <w:rPr>
          <w:rFonts w:ascii="Times New Roman" w:hAnsi="Times New Roman" w:cs="Times New Roman"/>
          <w:color w:val="000000" w:themeColor="text1"/>
          <w:sz w:val="22"/>
        </w:rPr>
        <w:t>………………</w:t>
      </w:r>
      <w:r w:rsidR="00553495" w:rsidRPr="00C01372">
        <w:rPr>
          <w:rFonts w:ascii="Times New Roman" w:hAnsi="Times New Roman" w:cs="Times New Roman" w:hint="eastAsia"/>
          <w:color w:val="000000" w:themeColor="text1"/>
          <w:sz w:val="22"/>
        </w:rPr>
        <w:t>.</w:t>
      </w:r>
      <w:r w:rsidR="00F75409" w:rsidRPr="00C01372">
        <w:rPr>
          <w:rFonts w:ascii="Times New Roman" w:hAnsi="Times New Roman" w:cs="Times New Roman"/>
          <w:color w:val="000000" w:themeColor="text1"/>
          <w:sz w:val="22"/>
        </w:rPr>
        <w:t>……….…</w:t>
      </w:r>
      <w:r w:rsidR="00B46D2E" w:rsidRPr="00C01372">
        <w:rPr>
          <w:rFonts w:ascii="Times New Roman" w:hAnsi="Times New Roman" w:cs="Times New Roman"/>
          <w:color w:val="000000" w:themeColor="text1"/>
          <w:sz w:val="22"/>
        </w:rPr>
        <w:t>…………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..</w:t>
      </w:r>
      <w:r w:rsidR="00F75409" w:rsidRPr="00C01372">
        <w:rPr>
          <w:rFonts w:ascii="Times New Roman" w:hAnsi="Times New Roman" w:cs="Times New Roman"/>
          <w:color w:val="000000" w:themeColor="text1"/>
          <w:sz w:val="22"/>
        </w:rPr>
        <w:t>………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..</w:t>
      </w:r>
      <w:r w:rsidR="002E0A05" w:rsidRPr="00C01372">
        <w:rPr>
          <w:rFonts w:ascii="Times New Roman" w:hAnsi="Times New Roman" w:cs="Times New Roman"/>
          <w:color w:val="000000" w:themeColor="text1"/>
          <w:sz w:val="22"/>
        </w:rPr>
        <w:t>...</w:t>
      </w:r>
      <w:r w:rsidR="000964F5" w:rsidRPr="00C01372">
        <w:rPr>
          <w:rFonts w:ascii="Times New Roman" w:hAnsi="Times New Roman" w:cs="Times New Roman" w:hint="eastAsia"/>
          <w:color w:val="000000" w:themeColor="text1"/>
          <w:sz w:val="22"/>
        </w:rPr>
        <w:t>2</w:t>
      </w:r>
    </w:p>
    <w:p w:rsidR="00F52E4F" w:rsidRPr="00C01372" w:rsidRDefault="00F52E4F" w:rsidP="008C0E82">
      <w:pPr>
        <w:pStyle w:val="a7"/>
        <w:numPr>
          <w:ilvl w:val="0"/>
          <w:numId w:val="2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jc w:val="distribute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sz w:val="22"/>
        </w:rPr>
        <w:t>Dimension</w:t>
      </w:r>
      <w:r w:rsidR="001A66BC" w:rsidRPr="00C01372">
        <w:rPr>
          <w:rFonts w:ascii="Times New Roman" w:hAnsi="Times New Roman" w:cs="Times New Roman"/>
          <w:color w:val="000000" w:themeColor="text1"/>
          <w:sz w:val="22"/>
        </w:rPr>
        <w:t xml:space="preserve"> ……………………………………………………………………………</w:t>
      </w:r>
      <w:r w:rsidR="00B46D2E" w:rsidRPr="00C01372">
        <w:rPr>
          <w:rFonts w:ascii="Times New Roman" w:hAnsi="Times New Roman" w:cs="Times New Roman"/>
          <w:color w:val="000000" w:themeColor="text1"/>
          <w:sz w:val="22"/>
        </w:rPr>
        <w:t>…………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</w:t>
      </w:r>
      <w:r w:rsidR="001A66BC" w:rsidRPr="00C01372">
        <w:rPr>
          <w:rFonts w:ascii="Times New Roman" w:hAnsi="Times New Roman" w:cs="Times New Roman"/>
          <w:color w:val="000000" w:themeColor="text1"/>
          <w:sz w:val="22"/>
        </w:rPr>
        <w:t>…………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..</w:t>
      </w:r>
      <w:r w:rsidR="001A66BC" w:rsidRPr="00C01372">
        <w:rPr>
          <w:rFonts w:ascii="Times New Roman" w:hAnsi="Times New Roman" w:cs="Times New Roman"/>
          <w:color w:val="000000" w:themeColor="text1"/>
          <w:sz w:val="22"/>
        </w:rPr>
        <w:t>....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</w:t>
      </w:r>
      <w:r w:rsidR="00D92EB8" w:rsidRPr="00C01372">
        <w:rPr>
          <w:rFonts w:ascii="Times New Roman" w:hAnsi="Times New Roman" w:cs="Times New Roman"/>
          <w:color w:val="000000" w:themeColor="text1"/>
          <w:sz w:val="22"/>
        </w:rPr>
        <w:t>3</w:t>
      </w:r>
    </w:p>
    <w:p w:rsidR="009001B7" w:rsidRPr="00C01372" w:rsidRDefault="009001B7" w:rsidP="008C0E82">
      <w:pPr>
        <w:pStyle w:val="a7"/>
        <w:numPr>
          <w:ilvl w:val="0"/>
          <w:numId w:val="2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jc w:val="distribute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sz w:val="22"/>
        </w:rPr>
        <w:t xml:space="preserve">Assembly and Installation </w:t>
      </w:r>
      <w:r w:rsidR="00B46D2E" w:rsidRPr="00C01372">
        <w:rPr>
          <w:rFonts w:ascii="Times New Roman" w:hAnsi="Times New Roman" w:cs="Times New Roman"/>
          <w:color w:val="000000" w:themeColor="text1"/>
          <w:sz w:val="22"/>
        </w:rPr>
        <w:t>………………………………………………………………………...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....................</w:t>
      </w:r>
      <w:r w:rsidR="001810B1">
        <w:rPr>
          <w:rFonts w:ascii="Times New Roman" w:hAnsi="Times New Roman" w:cs="Times New Roman"/>
          <w:color w:val="000000" w:themeColor="text1"/>
          <w:sz w:val="22"/>
        </w:rPr>
        <w:t>4</w:t>
      </w:r>
    </w:p>
    <w:p w:rsidR="00123F3B" w:rsidRPr="00C01372" w:rsidRDefault="00123F3B" w:rsidP="008C0E82">
      <w:pPr>
        <w:pStyle w:val="Default"/>
        <w:numPr>
          <w:ilvl w:val="0"/>
          <w:numId w:val="2"/>
        </w:numPr>
        <w:snapToGrid w:val="0"/>
        <w:ind w:left="0" w:firstLine="0"/>
        <w:jc w:val="distribute"/>
        <w:rPr>
          <w:color w:val="000000" w:themeColor="text1"/>
          <w:kern w:val="2"/>
          <w:sz w:val="22"/>
          <w:szCs w:val="22"/>
        </w:rPr>
      </w:pPr>
      <w:r w:rsidRPr="00C01372">
        <w:rPr>
          <w:color w:val="000000" w:themeColor="text1"/>
          <w:kern w:val="2"/>
          <w:sz w:val="22"/>
          <w:szCs w:val="22"/>
        </w:rPr>
        <w:t>Maintenance</w:t>
      </w:r>
      <w:r w:rsidRPr="00C01372">
        <w:rPr>
          <w:rFonts w:hint="eastAsia"/>
          <w:color w:val="000000" w:themeColor="text1"/>
          <w:kern w:val="2"/>
          <w:sz w:val="22"/>
          <w:szCs w:val="22"/>
        </w:rPr>
        <w:t xml:space="preserve"> </w:t>
      </w:r>
      <w:r w:rsidRPr="00C01372">
        <w:rPr>
          <w:color w:val="000000" w:themeColor="text1"/>
          <w:kern w:val="2"/>
          <w:sz w:val="22"/>
          <w:szCs w:val="22"/>
        </w:rPr>
        <w:t>………………………………………………………………………</w:t>
      </w:r>
      <w:r w:rsidR="00E41AC6" w:rsidRPr="00C01372">
        <w:rPr>
          <w:color w:val="000000" w:themeColor="text1"/>
          <w:kern w:val="2"/>
          <w:sz w:val="22"/>
          <w:szCs w:val="22"/>
        </w:rPr>
        <w:t>……………</w:t>
      </w:r>
      <w:r w:rsidRPr="00C01372">
        <w:rPr>
          <w:color w:val="000000" w:themeColor="text1"/>
          <w:kern w:val="2"/>
          <w:sz w:val="22"/>
          <w:szCs w:val="22"/>
        </w:rPr>
        <w:t>…</w:t>
      </w:r>
      <w:r w:rsidR="00B46D2E" w:rsidRPr="00C01372">
        <w:rPr>
          <w:color w:val="000000" w:themeColor="text1"/>
          <w:kern w:val="2"/>
          <w:sz w:val="22"/>
          <w:szCs w:val="22"/>
        </w:rPr>
        <w:t>……………</w:t>
      </w:r>
      <w:r w:rsidR="00B46D2E" w:rsidRPr="00C01372">
        <w:rPr>
          <w:rFonts w:hint="eastAsia"/>
          <w:color w:val="000000" w:themeColor="text1"/>
          <w:kern w:val="2"/>
          <w:sz w:val="22"/>
          <w:szCs w:val="22"/>
        </w:rPr>
        <w:t>.</w:t>
      </w:r>
      <w:r w:rsidR="001810B1">
        <w:rPr>
          <w:color w:val="000000" w:themeColor="text1"/>
          <w:kern w:val="2"/>
          <w:sz w:val="22"/>
          <w:szCs w:val="22"/>
        </w:rPr>
        <w:t>5</w:t>
      </w:r>
    </w:p>
    <w:p w:rsidR="001A66BC" w:rsidRPr="00C01372" w:rsidRDefault="001A66BC" w:rsidP="008C0E82">
      <w:pPr>
        <w:pStyle w:val="Default"/>
        <w:numPr>
          <w:ilvl w:val="0"/>
          <w:numId w:val="2"/>
        </w:numPr>
        <w:snapToGrid w:val="0"/>
        <w:ind w:left="0" w:firstLine="0"/>
        <w:jc w:val="distribute"/>
        <w:rPr>
          <w:color w:val="000000" w:themeColor="text1"/>
          <w:kern w:val="2"/>
          <w:sz w:val="22"/>
          <w:szCs w:val="22"/>
        </w:rPr>
      </w:pPr>
      <w:r w:rsidRPr="00C01372">
        <w:rPr>
          <w:color w:val="000000" w:themeColor="text1"/>
          <w:kern w:val="2"/>
          <w:sz w:val="22"/>
          <w:szCs w:val="22"/>
        </w:rPr>
        <w:t>Accessories and Spare Pa</w:t>
      </w:r>
      <w:r w:rsidR="00B46D2E" w:rsidRPr="00C01372">
        <w:rPr>
          <w:color w:val="000000" w:themeColor="text1"/>
          <w:kern w:val="2"/>
          <w:sz w:val="22"/>
          <w:szCs w:val="22"/>
        </w:rPr>
        <w:t>rts …………………………………………………………………………………</w:t>
      </w:r>
      <w:r w:rsidR="00B46D2E" w:rsidRPr="00C01372">
        <w:rPr>
          <w:rFonts w:hint="eastAsia"/>
          <w:color w:val="000000" w:themeColor="text1"/>
          <w:kern w:val="2"/>
          <w:sz w:val="22"/>
          <w:szCs w:val="22"/>
        </w:rPr>
        <w:t>....</w:t>
      </w:r>
      <w:r w:rsidR="001810B1">
        <w:rPr>
          <w:color w:val="000000" w:themeColor="text1"/>
          <w:kern w:val="2"/>
          <w:sz w:val="22"/>
          <w:szCs w:val="22"/>
        </w:rPr>
        <w:t>5</w:t>
      </w:r>
    </w:p>
    <w:p w:rsidR="001A66BC" w:rsidRPr="00C01372" w:rsidRDefault="001A66BC" w:rsidP="008C0E82">
      <w:pPr>
        <w:pStyle w:val="Default"/>
        <w:numPr>
          <w:ilvl w:val="0"/>
          <w:numId w:val="2"/>
        </w:numPr>
        <w:snapToGrid w:val="0"/>
        <w:ind w:left="0" w:firstLine="0"/>
        <w:jc w:val="distribute"/>
        <w:rPr>
          <w:color w:val="000000" w:themeColor="text1"/>
          <w:kern w:val="2"/>
          <w:sz w:val="22"/>
          <w:szCs w:val="22"/>
        </w:rPr>
      </w:pPr>
      <w:r w:rsidRPr="00C01372">
        <w:rPr>
          <w:color w:val="000000" w:themeColor="text1"/>
          <w:kern w:val="2"/>
          <w:sz w:val="22"/>
          <w:szCs w:val="22"/>
        </w:rPr>
        <w:t xml:space="preserve">Transport, Storage and Disposal </w:t>
      </w:r>
      <w:r w:rsidR="00B46D2E" w:rsidRPr="00C01372">
        <w:rPr>
          <w:color w:val="000000" w:themeColor="text1"/>
          <w:kern w:val="2"/>
          <w:sz w:val="22"/>
          <w:szCs w:val="22"/>
        </w:rPr>
        <w:t>……………………………………………………….………………………</w:t>
      </w:r>
      <w:r w:rsidR="00B46D2E" w:rsidRPr="00C01372">
        <w:rPr>
          <w:rFonts w:hint="eastAsia"/>
          <w:color w:val="000000" w:themeColor="text1"/>
          <w:kern w:val="2"/>
          <w:sz w:val="22"/>
          <w:szCs w:val="22"/>
        </w:rPr>
        <w:t>.</w:t>
      </w:r>
      <w:r w:rsidR="001810B1">
        <w:rPr>
          <w:color w:val="000000" w:themeColor="text1"/>
          <w:kern w:val="2"/>
          <w:sz w:val="22"/>
          <w:szCs w:val="22"/>
        </w:rPr>
        <w:t>5</w:t>
      </w:r>
    </w:p>
    <w:p w:rsidR="002F23FC" w:rsidRPr="00C01372" w:rsidRDefault="003E3C0F" w:rsidP="00CD54AE">
      <w:pPr>
        <w:pStyle w:val="a7"/>
        <w:numPr>
          <w:ilvl w:val="0"/>
          <w:numId w:val="1"/>
        </w:numPr>
        <w:pBdr>
          <w:bottom w:val="single" w:sz="6" w:space="1" w:color="auto"/>
        </w:pBdr>
        <w:tabs>
          <w:tab w:val="center" w:pos="4535"/>
          <w:tab w:val="left" w:pos="7548"/>
        </w:tabs>
        <w:snapToGrid w:val="0"/>
        <w:spacing w:beforeLines="100" w:before="360" w:afterLines="50" w:after="180"/>
        <w:ind w:leftChars="0" w:left="483" w:hangingChars="201" w:hanging="483"/>
        <w:rPr>
          <w:rFonts w:ascii="Times New Roman" w:hAnsi="Times New Roman" w:cs="Times New Roman"/>
          <w:b/>
          <w:color w:val="000000" w:themeColor="text1"/>
          <w:szCs w:val="24"/>
        </w:rPr>
      </w:pP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t xml:space="preserve">General </w:t>
      </w:r>
      <w:r w:rsidR="006715B9" w:rsidRPr="00C01372">
        <w:rPr>
          <w:rFonts w:ascii="Times New Roman" w:hAnsi="Times New Roman" w:cs="Times New Roman"/>
          <w:b/>
          <w:color w:val="000000" w:themeColor="text1"/>
          <w:szCs w:val="24"/>
        </w:rPr>
        <w:t xml:space="preserve">Safety </w:t>
      </w: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t>I</w:t>
      </w:r>
      <w:r w:rsidR="006715B9" w:rsidRPr="00C01372">
        <w:rPr>
          <w:rFonts w:ascii="Times New Roman" w:hAnsi="Times New Roman" w:cs="Times New Roman"/>
          <w:b/>
          <w:color w:val="000000" w:themeColor="text1"/>
          <w:szCs w:val="24"/>
        </w:rPr>
        <w:t>nstructions</w:t>
      </w:r>
    </w:p>
    <w:p w:rsidR="00BA4A71" w:rsidRPr="00C01372" w:rsidRDefault="00BA4A71" w:rsidP="00B85EFF">
      <w:pPr>
        <w:tabs>
          <w:tab w:val="center" w:pos="4535"/>
          <w:tab w:val="left" w:pos="7548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1372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inline distT="0" distB="0" distL="0" distR="0" wp14:anchorId="36680803" wp14:editId="50082378">
                <wp:extent cx="6480000" cy="1529977"/>
                <wp:effectExtent l="0" t="0" r="22860" b="22860"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00" cy="1529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063" w:rsidRPr="009F0D10" w:rsidRDefault="00F77063" w:rsidP="006E0B1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970288D" wp14:editId="3ED08B74">
                                  <wp:extent cx="180000" cy="130762"/>
                                  <wp:effectExtent l="0" t="0" r="0" b="3175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000" cy="1307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Pr="009F0D1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WARNING</w:t>
                            </w:r>
                          </w:p>
                          <w:p w:rsidR="001F4595" w:rsidRDefault="00F77063" w:rsidP="001B584A">
                            <w:pPr>
                              <w:adjustRightInd w:val="0"/>
                              <w:snapToGrid w:val="0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This </w:t>
                            </w:r>
                            <w:r w:rsidRPr="00170D41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manual</w:t>
                            </w: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contains basic safety instructions to be observed during installation, operation and maintenance of the </w:t>
                            </w:r>
                            <w:r w:rsidRPr="00170D41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apparatus</w:t>
                            </w: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, and for properly and safety run of the </w:t>
                            </w:r>
                            <w:r w:rsidRPr="00170D41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apparatus</w:t>
                            </w: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according to its performance data. Any damage of the </w:t>
                            </w:r>
                            <w:r w:rsidRPr="00170D41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apparatus</w:t>
                            </w: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may result explosion protection null and void. This manual represents the most relevant information about the product, applicable codes and regulations </w:t>
                            </w:r>
                            <w:r w:rsidRPr="00170D41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 xml:space="preserve">shall </w:t>
                            </w: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supplement it. Non-observance will endanger persons, plant and the environment. The person in charge is required to secure its employment in the industrial unit. Any improper usage, as well as non-compliance with the rules under this manual, shall release the manufacturer’s all responsibilities.</w:t>
                            </w:r>
                          </w:p>
                          <w:p w:rsidR="000B0D07" w:rsidRDefault="000B0D07" w:rsidP="000B0D07">
                            <w:pPr>
                              <w:widowControl/>
                              <w:ind w:right="56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bookmarkStart w:id="0" w:name="_Hlk516065349"/>
                            <w:r w:rsidRPr="0099156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WARNING - </w:t>
                            </w:r>
                            <w:r w:rsidRPr="00991564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 xml:space="preserve">Potential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E</w:t>
                            </w:r>
                            <w:r w:rsidRPr="00991564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 xml:space="preserve">lectrostatic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C</w:t>
                            </w:r>
                            <w:r w:rsidRPr="00991564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 xml:space="preserve">harging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H</w:t>
                            </w:r>
                            <w:r w:rsidRPr="00991564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azard</w:t>
                            </w:r>
                            <w:bookmarkEnd w:id="0"/>
                            <w:r w:rsidRPr="00991564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.</w:t>
                            </w:r>
                          </w:p>
                          <w:p w:rsidR="000B0D07" w:rsidRDefault="000B0D07" w:rsidP="000B0D07">
                            <w:pPr>
                              <w:widowControl/>
                              <w:ind w:right="56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99156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WARNING - </w:t>
                            </w:r>
                            <w:r w:rsidRPr="00DE5963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The luminaire shall not be opened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.</w:t>
                            </w:r>
                          </w:p>
                          <w:p w:rsidR="001437E1" w:rsidRPr="000B0D07" w:rsidRDefault="000B0D07" w:rsidP="000B0D07">
                            <w:pPr>
                              <w:widowControl/>
                              <w:ind w:right="56"/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lang w:val="en-GB"/>
                              </w:rPr>
                            </w:pPr>
                            <w:r w:rsidRPr="0099156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WARNING - </w:t>
                            </w:r>
                            <w:r w:rsidRPr="00DE5963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The luminaire does not have a test port fitted.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680803" id="文字方塊 29" o:spid="_x0000_s1027" type="#_x0000_t202" style="width:510.25pt;height:120.4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" fillcolor="white [3201]" strokeweight="1pt">
                <v:textbox style="mso-fit-shape-to-text:t" inset="2mm,2mm,2mm,2mm">
                  <w:txbxContent>
                    <w:p w:rsidR="00F77063" w:rsidRPr="009F0D10" w:rsidRDefault="00F77063" w:rsidP="006E0B10">
                      <w:pPr>
                        <w:adjustRightInd w:val="0"/>
                        <w:snapToGrid w:val="0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5970288D" wp14:editId="3ED08B74">
                            <wp:extent cx="180000" cy="130762"/>
                            <wp:effectExtent l="0" t="0" r="0" b="3175"/>
                            <wp:docPr id="1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000" cy="1307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r w:rsidRPr="009F0D1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WARNING</w:t>
                      </w:r>
                    </w:p>
                    <w:p w:rsidR="001F4595" w:rsidRDefault="00F77063" w:rsidP="001B584A">
                      <w:pPr>
                        <w:adjustRightInd w:val="0"/>
                        <w:snapToGrid w:val="0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This </w:t>
                      </w:r>
                      <w:r w:rsidRPr="00170D41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manual</w:t>
                      </w: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contains basic safety instructions to be observed during installation, operation and maintenance of the </w:t>
                      </w:r>
                      <w:r w:rsidRPr="00170D41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apparatus</w:t>
                      </w: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, and for properly and safety run of the </w:t>
                      </w:r>
                      <w:r w:rsidRPr="00170D41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apparatus</w:t>
                      </w: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according to its performance data. Any damage of the </w:t>
                      </w:r>
                      <w:r w:rsidRPr="00170D41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apparatus</w:t>
                      </w: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may result explosion protection null and void. This manual represents the most relevant information about the product, applicable codes and regulations </w:t>
                      </w:r>
                      <w:r w:rsidRPr="00170D41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 xml:space="preserve">shall </w:t>
                      </w: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supplement it. Non-observance will endanger persons, plant and the environment. The person in charge is required to secure its employment in the industrial unit. Any improper usage, as well as non-compliance with the rules under this manual, shall release the manufacturer’s all responsibilities.</w:t>
                      </w:r>
                    </w:p>
                    <w:p w:rsidR="000B0D07" w:rsidRDefault="000B0D07" w:rsidP="000B0D07">
                      <w:pPr>
                        <w:widowControl/>
                        <w:ind w:right="56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bookmarkStart w:id="2" w:name="_Hlk516065349"/>
                      <w:r w:rsidRPr="0099156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WARNING - </w:t>
                      </w:r>
                      <w:r w:rsidRPr="00991564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 xml:space="preserve">Potential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E</w:t>
                      </w:r>
                      <w:r w:rsidRPr="00991564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 xml:space="preserve">lectrostatic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C</w:t>
                      </w:r>
                      <w:r w:rsidRPr="00991564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 xml:space="preserve">harging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H</w:t>
                      </w:r>
                      <w:r w:rsidRPr="00991564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azard</w:t>
                      </w:r>
                      <w:bookmarkEnd w:id="2"/>
                      <w:r w:rsidRPr="00991564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.</w:t>
                      </w:r>
                    </w:p>
                    <w:p w:rsidR="000B0D07" w:rsidRDefault="000B0D07" w:rsidP="000B0D07">
                      <w:pPr>
                        <w:widowControl/>
                        <w:ind w:right="56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 w:rsidRPr="0099156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WARNING - </w:t>
                      </w:r>
                      <w:r w:rsidRPr="00DE5963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The luminaire shall not be opened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.</w:t>
                      </w:r>
                    </w:p>
                    <w:p w:rsidR="001437E1" w:rsidRPr="000B0D07" w:rsidRDefault="000B0D07" w:rsidP="000B0D07">
                      <w:pPr>
                        <w:widowControl/>
                        <w:ind w:right="56"/>
                        <w:rPr>
                          <w:rFonts w:ascii="Times New Roman" w:hAnsi="Times New Roman" w:cs="Times New Roman" w:hint="eastAsia"/>
                          <w:b/>
                          <w:sz w:val="22"/>
                          <w:lang w:val="en-GB"/>
                        </w:rPr>
                      </w:pPr>
                      <w:r w:rsidRPr="0099156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WARNING - </w:t>
                      </w:r>
                      <w:r w:rsidRPr="00DE5963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The luminaire does not have a test port fitted.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E7B58" w:rsidRPr="00C01372" w:rsidRDefault="002E7B58" w:rsidP="008C0E82">
      <w:pPr>
        <w:pStyle w:val="a7"/>
        <w:numPr>
          <w:ilvl w:val="1"/>
          <w:numId w:val="4"/>
        </w:numPr>
        <w:autoSpaceDE w:val="0"/>
        <w:autoSpaceDN w:val="0"/>
        <w:adjustRightInd w:val="0"/>
        <w:snapToGrid w:val="0"/>
        <w:spacing w:beforeLines="50" w:before="180" w:afterLines="50" w:after="180"/>
        <w:ind w:leftChars="0" w:left="482" w:hanging="482"/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  <w:sectPr w:rsidR="002E7B58" w:rsidRPr="00C01372" w:rsidSect="000D4E67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</w:p>
    <w:p w:rsidR="00983B83" w:rsidRPr="00C01372" w:rsidRDefault="00983B83" w:rsidP="008C0E82">
      <w:pPr>
        <w:pStyle w:val="a7"/>
        <w:numPr>
          <w:ilvl w:val="1"/>
          <w:numId w:val="4"/>
        </w:numPr>
        <w:autoSpaceDE w:val="0"/>
        <w:autoSpaceDN w:val="0"/>
        <w:adjustRightInd w:val="0"/>
        <w:snapToGrid w:val="0"/>
        <w:spacing w:beforeLines="50" w:before="180" w:afterLines="50" w:after="180"/>
        <w:ind w:leftChars="0" w:left="482" w:hanging="482"/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  <w:lastRenderedPageBreak/>
        <w:t>Before assembly/commissioning</w:t>
      </w:r>
      <w:r w:rsidR="00460D77" w:rsidRPr="00C01372"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  <w:t>:</w:t>
      </w:r>
    </w:p>
    <w:p w:rsidR="00B46B02" w:rsidRPr="00C01372" w:rsidRDefault="00983B83" w:rsidP="008C0E82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Read thr</w:t>
      </w:r>
      <w:r w:rsidR="00B00FF1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ough th</w:t>
      </w:r>
      <w:r w:rsidR="00B00FF1" w:rsidRPr="00C01372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>e</w:t>
      </w:r>
      <w:r w:rsidR="005A0CC3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 xml:space="preserve"> operating instructions.</w:t>
      </w:r>
    </w:p>
    <w:p w:rsidR="00B46B02" w:rsidRPr="00C01372" w:rsidRDefault="00983B83" w:rsidP="008C0E82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Give adequate training to the assembly and oper</w:t>
      </w:r>
      <w:r w:rsidR="005A0CC3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ating personnel.</w:t>
      </w:r>
    </w:p>
    <w:p w:rsidR="00B46B02" w:rsidRPr="00C01372" w:rsidRDefault="00983B83" w:rsidP="008C0E82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Ensure that the contents of the operating instructions are fully unders</w:t>
      </w:r>
      <w:r w:rsidR="005A0CC3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tood by the personnel in charge.</w:t>
      </w:r>
    </w:p>
    <w:p w:rsidR="00983B83" w:rsidRPr="00C01372" w:rsidRDefault="00983B83" w:rsidP="008C0E82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The national installation and assembly regulations (e.g</w:t>
      </w:r>
      <w:r w:rsidR="00034902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 xml:space="preserve">. </w:t>
      </w:r>
      <w:r w:rsidR="0011483F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>IEC</w:t>
      </w:r>
      <w:r w:rsidR="006607BD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>/EN</w:t>
      </w:r>
      <w:r w:rsidR="0011483F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 xml:space="preserve"> </w:t>
      </w:r>
      <w:r w:rsidR="00462726" w:rsidRPr="00C01372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>60079-1</w:t>
      </w:r>
      <w:r w:rsidR="00A0314E" w:rsidRPr="00C01372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>4</w:t>
      </w: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) apply.</w:t>
      </w:r>
    </w:p>
    <w:p w:rsidR="00983B83" w:rsidRPr="00C01372" w:rsidRDefault="00983B83" w:rsidP="008C0E82">
      <w:pPr>
        <w:pStyle w:val="a7"/>
        <w:numPr>
          <w:ilvl w:val="1"/>
          <w:numId w:val="4"/>
        </w:numPr>
        <w:autoSpaceDE w:val="0"/>
        <w:autoSpaceDN w:val="0"/>
        <w:adjustRightInd w:val="0"/>
        <w:snapToGrid w:val="0"/>
        <w:spacing w:afterLines="50" w:after="180"/>
        <w:ind w:leftChars="0" w:left="482" w:hanging="482"/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  <w:lastRenderedPageBreak/>
        <w:t>When operating the device:</w:t>
      </w:r>
    </w:p>
    <w:p w:rsidR="00564129" w:rsidRPr="00C01372" w:rsidRDefault="00983B83" w:rsidP="008C0E82">
      <w:pPr>
        <w:pStyle w:val="a7"/>
        <w:numPr>
          <w:ilvl w:val="0"/>
          <w:numId w:val="5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 xml:space="preserve">Ensure the operating instructions are made available </w:t>
      </w:r>
      <w:r w:rsidR="00B30B63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 xml:space="preserve">for </w:t>
      </w: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the person in charge on location at all times</w:t>
      </w:r>
      <w:r w:rsidR="00564129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.</w:t>
      </w:r>
    </w:p>
    <w:p w:rsidR="00E6622B" w:rsidRPr="00C01372" w:rsidRDefault="00983B83" w:rsidP="008C0E82">
      <w:pPr>
        <w:pStyle w:val="a7"/>
        <w:numPr>
          <w:ilvl w:val="0"/>
          <w:numId w:val="5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 xml:space="preserve">Observe these instructions, other working instructions and </w:t>
      </w:r>
      <w:r w:rsidR="00E6622B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national safety regulations.</w:t>
      </w:r>
    </w:p>
    <w:p w:rsidR="001F4622" w:rsidRPr="00C01372" w:rsidRDefault="00983B83" w:rsidP="008C0E82">
      <w:pPr>
        <w:pStyle w:val="a7"/>
        <w:numPr>
          <w:ilvl w:val="0"/>
          <w:numId w:val="5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Verify the implementation of safety instructions.</w:t>
      </w:r>
    </w:p>
    <w:p w:rsidR="002E7B58" w:rsidRPr="006366FB" w:rsidRDefault="002E7B58" w:rsidP="006366FB">
      <w:p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200" w:before="720" w:afterLines="50" w:after="180"/>
        <w:rPr>
          <w:rFonts w:ascii="Times New Roman" w:hAnsi="Times New Roman" w:cs="Times New Roman"/>
          <w:b/>
          <w:color w:val="000000" w:themeColor="text1"/>
          <w:sz w:val="22"/>
        </w:rPr>
        <w:sectPr w:rsidR="002E7B58" w:rsidRPr="006366FB" w:rsidSect="002E7B58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:rsidR="00DE3A7C" w:rsidRPr="00C01372" w:rsidRDefault="00DE3A7C" w:rsidP="00CD54AE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83" w:hangingChars="201" w:hanging="483"/>
        <w:rPr>
          <w:rFonts w:ascii="Times New Roman" w:hAnsi="Times New Roman" w:cs="Times New Roman"/>
          <w:b/>
          <w:color w:val="000000" w:themeColor="text1"/>
          <w:szCs w:val="24"/>
        </w:rPr>
      </w:pP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lastRenderedPageBreak/>
        <w:t>Intended Field of Application</w:t>
      </w:r>
    </w:p>
    <w:p w:rsidR="00E41AC6" w:rsidRPr="00C01372" w:rsidRDefault="00E20835" w:rsidP="000B0D07">
      <w:pPr>
        <w:autoSpaceDE w:val="0"/>
        <w:autoSpaceDN w:val="0"/>
        <w:adjustRightInd w:val="0"/>
        <w:snapToGrid w:val="0"/>
        <w:spacing w:afterLines="50" w:after="180"/>
        <w:ind w:leftChars="200" w:left="480"/>
        <w:rPr>
          <w:noProof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The </w:t>
      </w:r>
      <w:proofErr w:type="spellStart"/>
      <w:r w:rsidR="000B0D07">
        <w:rPr>
          <w:rFonts w:ascii="Times New Roman" w:hAnsi="Times New Roman" w:cs="Times New Roman"/>
          <w:color w:val="000000" w:themeColor="text1"/>
          <w:kern w:val="0"/>
          <w:sz w:val="22"/>
        </w:rPr>
        <w:t>HazLoc</w:t>
      </w:r>
      <w:proofErr w:type="spellEnd"/>
      <w:r w:rsidR="000B0D07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LED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Lighting</w:t>
      </w:r>
      <w:r w:rsidR="003F7FF4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,</w:t>
      </w:r>
      <w:r w:rsidR="00382814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="0080130C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Model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L</w:t>
      </w:r>
      <w:r w:rsidR="00821529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1</w:t>
      </w:r>
      <w:r w:rsidR="007B4AD7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51</w:t>
      </w:r>
      <w:r w:rsidR="001640CC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2</w:t>
      </w:r>
      <w:r w:rsidR="00382814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r w:rsidR="005D1ADF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is intended for using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in gas explosive atmospheres </w:t>
      </w:r>
      <w:proofErr w:type="gramStart"/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( </w:t>
      </w:r>
      <w:r w:rsidR="002E0A05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Zone</w:t>
      </w:r>
      <w:proofErr w:type="gramEnd"/>
      <w:r w:rsidR="002E0A05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2</w:t>
      </w:r>
      <w:r w:rsidR="00462726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according to </w:t>
      </w:r>
      <w:r w:rsidR="007B4AD7">
        <w:rPr>
          <w:rFonts w:ascii="Times New Roman" w:hAnsi="Times New Roman" w:cs="Times New Roman"/>
          <w:color w:val="000000" w:themeColor="text1"/>
          <w:kern w:val="0"/>
          <w:sz w:val="22"/>
        </w:rPr>
        <w:t>IEC</w:t>
      </w:r>
      <w:r w:rsidR="00A30AC2">
        <w:rPr>
          <w:rFonts w:ascii="Times New Roman" w:hAnsi="Times New Roman" w:cs="Times New Roman"/>
          <w:color w:val="000000" w:themeColor="text1"/>
          <w:kern w:val="0"/>
          <w:sz w:val="22"/>
        </w:rPr>
        <w:t>60079-1</w:t>
      </w:r>
      <w:r w:rsidR="00A30AC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0</w:t>
      </w:r>
      <w:r w:rsidR="00462726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-1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) and dust explosion hazards (</w:t>
      </w:r>
      <w:r w:rsidR="002E0A05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Z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one 21</w:t>
      </w:r>
      <w:r w:rsidR="000B0D07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="00462726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according to IEC60</w:t>
      </w:r>
      <w:r w:rsidR="00E70D95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0</w:t>
      </w:r>
      <w:r w:rsidR="007B4AD7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79-1</w:t>
      </w:r>
      <w:r w:rsidR="00A30AC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0</w:t>
      </w:r>
      <w:r w:rsidR="00462726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-2</w:t>
      </w:r>
      <w:r w:rsidR="002E0A05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)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.</w:t>
      </w:r>
      <w:r w:rsidR="00460D77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r w:rsidR="0052141F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The</w:t>
      </w:r>
      <w:r w:rsidR="0052141F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use in other potentially explosive atmospheres does not correspond to the designated use and is therefore not allowed.</w:t>
      </w:r>
      <w:r w:rsidR="000B0D07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="00077C65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The apparatus is designed for using in indoor and outdoor environments.</w:t>
      </w:r>
    </w:p>
    <w:p w:rsidR="00777DFE" w:rsidRDefault="00777DFE" w:rsidP="008C0E82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Cs w:val="24"/>
        </w:rPr>
      </w:pP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lastRenderedPageBreak/>
        <w:t>Technical Data</w:t>
      </w:r>
    </w:p>
    <w:tbl>
      <w:tblPr>
        <w:tblStyle w:val="ab"/>
        <w:tblW w:w="517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8"/>
        <w:gridCol w:w="7571"/>
      </w:tblGrid>
      <w:tr w:rsidR="00B46AB3" w:rsidRPr="00C01372" w:rsidTr="006607BD">
        <w:trPr>
          <w:trHeight w:val="172"/>
          <w:tblHeader/>
          <w:jc w:val="center"/>
        </w:trPr>
        <w:tc>
          <w:tcPr>
            <w:tcW w:w="1432" w:type="pct"/>
            <w:shd w:val="clear" w:color="auto" w:fill="D9D9D9" w:themeFill="background1" w:themeFillShade="D9"/>
            <w:vAlign w:val="center"/>
          </w:tcPr>
          <w:p w:rsidR="00B46AB3" w:rsidRPr="00C01372" w:rsidRDefault="00B46AB3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 w:rsidRPr="00C01372">
              <w:rPr>
                <w:rFonts w:ascii="Times New Roman" w:hAnsi="Times New Roman" w:cs="Times New Roman" w:hint="eastAsia"/>
                <w:b/>
                <w:color w:val="000000" w:themeColor="text1"/>
                <w:szCs w:val="24"/>
              </w:rPr>
              <w:t>Item</w:t>
            </w:r>
          </w:p>
        </w:tc>
        <w:tc>
          <w:tcPr>
            <w:tcW w:w="3568" w:type="pct"/>
            <w:shd w:val="clear" w:color="auto" w:fill="D9D9D9" w:themeFill="background1" w:themeFillShade="D9"/>
          </w:tcPr>
          <w:p w:rsidR="00B46AB3" w:rsidRPr="00C01372" w:rsidRDefault="00B46AB3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 w:rsidRPr="00C01372">
              <w:rPr>
                <w:rFonts w:ascii="Times New Roman" w:hAnsi="Times New Roman" w:cs="Times New Roman" w:hint="eastAsia"/>
                <w:b/>
                <w:color w:val="000000" w:themeColor="text1"/>
                <w:szCs w:val="24"/>
              </w:rPr>
              <w:t>Description</w:t>
            </w:r>
          </w:p>
        </w:tc>
      </w:tr>
      <w:tr w:rsidR="0080045F" w:rsidRPr="000B0D07" w:rsidTr="003A3A13">
        <w:trPr>
          <w:trHeight w:val="1351"/>
          <w:tblHeader/>
          <w:jc w:val="center"/>
        </w:trPr>
        <w:tc>
          <w:tcPr>
            <w:tcW w:w="1432" w:type="pct"/>
          </w:tcPr>
          <w:p w:rsidR="0080045F" w:rsidRPr="004F3500" w:rsidRDefault="0080045F" w:rsidP="0080045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>Explosion Protection</w:t>
            </w:r>
          </w:p>
          <w:p w:rsidR="0080045F" w:rsidRPr="004F3500" w:rsidRDefault="0080045F" w:rsidP="0080045F">
            <w:pPr>
              <w:tabs>
                <w:tab w:val="center" w:pos="4535"/>
                <w:tab w:val="left" w:pos="7548"/>
              </w:tabs>
              <w:adjustRightInd w:val="0"/>
              <w:snapToGrid w:val="0"/>
              <w:ind w:leftChars="100" w:left="24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 w:hint="eastAsia"/>
                <w:color w:val="000000" w:themeColor="text1"/>
                <w:sz w:val="22"/>
                <w:lang w:val="fr-FR"/>
              </w:rPr>
              <w:t>IECEx</w:t>
            </w:r>
          </w:p>
          <w:p w:rsidR="0080045F" w:rsidRPr="004F3500" w:rsidRDefault="0080045F" w:rsidP="0080045F">
            <w:pPr>
              <w:tabs>
                <w:tab w:val="center" w:pos="4535"/>
                <w:tab w:val="left" w:pos="7548"/>
              </w:tabs>
              <w:adjustRightInd w:val="0"/>
              <w:snapToGrid w:val="0"/>
              <w:ind w:leftChars="200" w:left="480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>Gas Explosion Protection</w:t>
            </w:r>
          </w:p>
          <w:p w:rsidR="0080045F" w:rsidRPr="004F3500" w:rsidRDefault="0080045F" w:rsidP="0080045F">
            <w:pPr>
              <w:tabs>
                <w:tab w:val="center" w:pos="4535"/>
                <w:tab w:val="left" w:pos="7548"/>
              </w:tabs>
              <w:adjustRightInd w:val="0"/>
              <w:snapToGrid w:val="0"/>
              <w:ind w:leftChars="200" w:left="480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>Dust Explosion Protection</w:t>
            </w:r>
          </w:p>
          <w:p w:rsidR="0080045F" w:rsidRPr="004F3500" w:rsidRDefault="0080045F" w:rsidP="0080045F">
            <w:pPr>
              <w:tabs>
                <w:tab w:val="center" w:pos="4535"/>
                <w:tab w:val="left" w:pos="7548"/>
              </w:tabs>
              <w:adjustRightInd w:val="0"/>
              <w:snapToGrid w:val="0"/>
              <w:ind w:leftChars="100" w:left="24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 w:hint="eastAsia"/>
                <w:color w:val="000000" w:themeColor="text1"/>
                <w:sz w:val="22"/>
                <w:lang w:val="fr-FR"/>
              </w:rPr>
              <w:t>ATEX</w:t>
            </w:r>
          </w:p>
          <w:p w:rsidR="0080045F" w:rsidRPr="004F3500" w:rsidRDefault="0080045F" w:rsidP="0080045F">
            <w:pPr>
              <w:tabs>
                <w:tab w:val="center" w:pos="4535"/>
                <w:tab w:val="left" w:pos="7548"/>
              </w:tabs>
              <w:adjustRightInd w:val="0"/>
              <w:snapToGrid w:val="0"/>
              <w:ind w:leftChars="200" w:left="480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>Gas Explosion Protection</w:t>
            </w:r>
          </w:p>
          <w:p w:rsidR="0080045F" w:rsidRPr="004F3500" w:rsidRDefault="0080045F" w:rsidP="0080045F">
            <w:pPr>
              <w:tabs>
                <w:tab w:val="center" w:pos="4535"/>
                <w:tab w:val="left" w:pos="7548"/>
              </w:tabs>
              <w:adjustRightInd w:val="0"/>
              <w:snapToGrid w:val="0"/>
              <w:ind w:leftChars="200" w:left="480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>Dust Explosion Protection</w:t>
            </w:r>
          </w:p>
        </w:tc>
        <w:tc>
          <w:tcPr>
            <w:tcW w:w="3568" w:type="pct"/>
          </w:tcPr>
          <w:p w:rsidR="0080045F" w:rsidRPr="004F3500" w:rsidRDefault="0080045F" w:rsidP="0080045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</w:p>
          <w:p w:rsidR="0080045F" w:rsidRPr="0080045F" w:rsidRDefault="0080045F" w:rsidP="0080045F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</w:pPr>
            <w:r w:rsidRPr="0080045F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IECEx UL 18.00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31</w:t>
            </w:r>
            <w:r w:rsidRPr="0080045F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X Issue 0</w:t>
            </w:r>
          </w:p>
          <w:p w:rsidR="0080045F" w:rsidRPr="004F3500" w:rsidRDefault="0080045F" w:rsidP="0080045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Ex nR</w:t>
            </w:r>
            <w:r w:rsidRPr="004F3500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 xml:space="preserve"> IIC</w:t>
            </w:r>
            <w:r w:rsidRPr="004F3500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T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6</w:t>
            </w:r>
            <w:r w:rsidRPr="004F3500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Gc</w:t>
            </w:r>
          </w:p>
          <w:p w:rsidR="0080045F" w:rsidRPr="004F3500" w:rsidRDefault="0080045F" w:rsidP="0080045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細明體" w:hAnsi="Times New Roman" w:cs="Times New Roman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Ex tb IIIC T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85</w:t>
            </w:r>
            <w:r w:rsidRPr="004F3500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°</w:t>
            </w:r>
            <w:r w:rsidRPr="004F3500">
              <w:rPr>
                <w:rFonts w:ascii="Times New Roman" w:eastAsia="新細明體" w:hAnsi="Times New Roman" w:cs="Times New Roman"/>
                <w:bCs/>
                <w:spacing w:val="1"/>
                <w:sz w:val="22"/>
                <w:lang w:val="fr-FR"/>
              </w:rPr>
              <w:t>C</w:t>
            </w:r>
            <w:r w:rsidRPr="004F3500">
              <w:rPr>
                <w:rFonts w:ascii="Times New Roman" w:eastAsia="新細明體" w:hAnsi="Times New Roman" w:cs="Times New Roman" w:hint="eastAsia"/>
                <w:bCs/>
                <w:spacing w:val="1"/>
                <w:sz w:val="22"/>
                <w:lang w:val="fr-FR"/>
              </w:rPr>
              <w:t xml:space="preserve"> Db</w:t>
            </w:r>
          </w:p>
          <w:p w:rsidR="0080045F" w:rsidRPr="004F3500" w:rsidRDefault="0080045F" w:rsidP="0080045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細明體" w:hAnsi="Times New Roman" w:cs="Times New Roman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DEMKO 18 ATEX 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2030</w:t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X Rev. 0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 and </w:t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DEMKO 18 ATEX </w:t>
            </w:r>
            <w:r>
              <w:rPr>
                <w:rFonts w:ascii="Times New Roman" w:hAnsi="Times New Roman" w:cs="Times New Roman" w:hint="eastAsia"/>
                <w:bCs/>
                <w:color w:val="000000" w:themeColor="text1"/>
                <w:spacing w:val="1"/>
                <w:sz w:val="22"/>
                <w:lang w:val="fr-FR"/>
              </w:rPr>
              <w:t>21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31</w:t>
            </w:r>
            <w:r w:rsidRPr="00CB7E84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X</w:t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 Rev. 0</w:t>
            </w:r>
          </w:p>
          <w:p w:rsidR="0080045F" w:rsidRPr="004F3500" w:rsidRDefault="0080045F" w:rsidP="0080045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</w:pPr>
            <w:r>
              <w:rPr>
                <w:noProof/>
              </w:rPr>
              <w:drawing>
                <wp:inline distT="0" distB="0" distL="0" distR="0" wp14:anchorId="26A1CC36" wp14:editId="2823FE06">
                  <wp:extent cx="129540" cy="117319"/>
                  <wp:effectExtent l="0" t="0" r="381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" cy="117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85B38">
              <w:rPr>
                <w:noProof/>
              </w:rPr>
              <w:drawing>
                <wp:inline distT="0" distB="0" distL="0" distR="0" wp14:anchorId="07D4EDD2" wp14:editId="0EB44944">
                  <wp:extent cx="123501" cy="108000"/>
                  <wp:effectExtent l="0" t="0" r="0" b="6350"/>
                  <wp:docPr id="9" name="圖片 9" descr="Datei:EX-logo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atei:EX-logo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1" cy="1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 II 3 G Ex nR IIC </w:t>
            </w:r>
            <w:r w:rsidRPr="004F3500">
              <w:rPr>
                <w:rFonts w:ascii="Times New Roman" w:hAnsi="Times New Roman" w:cs="Times New Roman" w:hint="eastAsia"/>
                <w:bCs/>
                <w:color w:val="000000" w:themeColor="text1"/>
                <w:spacing w:val="1"/>
                <w:sz w:val="22"/>
                <w:lang w:val="fr-FR"/>
              </w:rPr>
              <w:t>T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6</w:t>
            </w:r>
            <w:r w:rsidRPr="004F3500">
              <w:rPr>
                <w:rFonts w:ascii="Times New Roman" w:hAnsi="Times New Roman" w:cs="Times New Roman" w:hint="eastAsia"/>
                <w:bCs/>
                <w:color w:val="000000" w:themeColor="text1"/>
                <w:spacing w:val="1"/>
                <w:sz w:val="22"/>
                <w:lang w:val="fr-FR"/>
              </w:rPr>
              <w:t xml:space="preserve"> </w:t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Gc</w:t>
            </w:r>
          </w:p>
          <w:p w:rsidR="0080045F" w:rsidRPr="004F3500" w:rsidRDefault="00C813BD" w:rsidP="0080045F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>
              <w:pict w14:anchorId="6F38868A">
                <v:shape id="圖片 2" o:spid="_x0000_i1025" type="#_x0000_t75" style="width:10.2pt;height:9.25pt;visibility:visible;mso-wrap-style:square">
                  <v:imagedata r:id="rId18" o:title=""/>
                </v:shape>
              </w:pict>
            </w:r>
            <w:r w:rsidR="0080045F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0035</w:t>
            </w:r>
            <w:r w:rsidR="0080045F" w:rsidRPr="00B85B38">
              <w:rPr>
                <w:rFonts w:ascii="Times New Roman" w:hAnsi="Times New Roman" w:cs="Times New Roman"/>
                <w:bCs/>
                <w:noProof/>
                <w:color w:val="000000" w:themeColor="text1"/>
                <w:spacing w:val="1"/>
                <w:sz w:val="22"/>
              </w:rPr>
              <w:drawing>
                <wp:inline distT="0" distB="0" distL="0" distR="0" wp14:anchorId="356B5D1E" wp14:editId="72E01034">
                  <wp:extent cx="129540" cy="103505"/>
                  <wp:effectExtent l="0" t="0" r="3810" b="0"/>
                  <wp:docPr id="10" name="圖片 10" descr="Datei:EX-logo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6" descr="Datei:EX-logo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03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0045F" w:rsidRPr="00F06EA2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 II 2 D Ex tb IIIC T</w:t>
            </w:r>
            <w:r w:rsidR="009B4DC3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85</w:t>
            </w:r>
            <w:r w:rsidR="0080045F" w:rsidRPr="00F06EA2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°C Db</w:t>
            </w:r>
          </w:p>
        </w:tc>
      </w:tr>
      <w:tr w:rsidR="002F6C5B" w:rsidRPr="009B4DC3" w:rsidTr="006607BD">
        <w:trPr>
          <w:trHeight w:val="452"/>
          <w:tblHeader/>
          <w:jc w:val="center"/>
        </w:trPr>
        <w:tc>
          <w:tcPr>
            <w:tcW w:w="1432" w:type="pct"/>
          </w:tcPr>
          <w:p w:rsidR="002F6C5B" w:rsidRPr="00C01372" w:rsidRDefault="002F6C5B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Rat</w:t>
            </w:r>
            <w:r w:rsidR="009B4DC3">
              <w:rPr>
                <w:rFonts w:ascii="Times New Roman" w:hAnsi="Times New Roman" w:cs="Times New Roman"/>
                <w:color w:val="000000" w:themeColor="text1"/>
                <w:sz w:val="22"/>
              </w:rPr>
              <w:t>ing</w:t>
            </w:r>
          </w:p>
        </w:tc>
        <w:tc>
          <w:tcPr>
            <w:tcW w:w="3568" w:type="pct"/>
          </w:tcPr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– 110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4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Q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– 110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6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THTH1512ANA*1S0 – 110 Vac, 50/60 Hz, </w:t>
            </w:r>
            <w:r w:rsidRPr="009B4DC3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</w:rPr>
              <w:t>180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THTH1512ANA*1U0 – 110 Vac, 50/60 Hz, 200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THTH1512ANK*1N0 – 110 Vac, 50/60 Hz, 140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THTH1512ANK*1Q0 – 110 Vac, 50/60 Hz, 160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K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S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– 110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8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K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U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110 Vac, 50/60 Hz,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20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2N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22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4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2Q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22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6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2S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22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8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2U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22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Vac, 50/60 Hz,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20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K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2N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22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4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K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2Q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22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6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K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2S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22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8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K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2U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22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Vac, 50/60 Hz,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20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9N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277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4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9Q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277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6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9S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277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8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9U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277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Vac, 50/60 Hz,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20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K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9N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277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4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K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9Q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277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6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9B4DC3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K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9S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277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Vac, 50/60 Hz, 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8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  <w:p w:rsidR="002F6C5B" w:rsidRP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THTH1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512A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N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K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*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9U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0 –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277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Vac, 50/60 Hz, </w:t>
            </w:r>
            <w:r w:rsidRPr="009B4DC3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>20</w:t>
            </w:r>
            <w:r w:rsidRPr="009B4DC3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0 W</w:t>
            </w:r>
          </w:p>
        </w:tc>
      </w:tr>
      <w:tr w:rsidR="00037780" w:rsidRPr="00C01372" w:rsidTr="006607BD">
        <w:trPr>
          <w:trHeight w:val="251"/>
          <w:tblHeader/>
          <w:jc w:val="center"/>
        </w:trPr>
        <w:tc>
          <w:tcPr>
            <w:tcW w:w="1432" w:type="pct"/>
          </w:tcPr>
          <w:p w:rsidR="00037780" w:rsidRPr="00CC7A10" w:rsidRDefault="00037780" w:rsidP="00020C79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sz w:val="22"/>
              </w:rPr>
            </w:pPr>
            <w:r w:rsidRPr="00CC7A10">
              <w:rPr>
                <w:rFonts w:ascii="Times New Roman" w:hAnsi="Times New Roman" w:cs="Times New Roman"/>
                <w:sz w:val="22"/>
              </w:rPr>
              <w:t>CRI</w:t>
            </w:r>
          </w:p>
        </w:tc>
        <w:tc>
          <w:tcPr>
            <w:tcW w:w="3568" w:type="pct"/>
          </w:tcPr>
          <w:p w:rsidR="00037780" w:rsidRPr="00CC7A10" w:rsidRDefault="00037780" w:rsidP="00020C79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CC7A10">
              <w:rPr>
                <w:rFonts w:ascii="Times New Roman" w:hAnsi="Times New Roman" w:cs="Times New Roman"/>
                <w:sz w:val="22"/>
              </w:rPr>
              <w:t>&gt; 80</w:t>
            </w:r>
          </w:p>
        </w:tc>
      </w:tr>
      <w:tr w:rsidR="00037780" w:rsidRPr="00C01372" w:rsidTr="006607BD">
        <w:trPr>
          <w:trHeight w:val="251"/>
          <w:tblHeader/>
          <w:jc w:val="center"/>
        </w:trPr>
        <w:tc>
          <w:tcPr>
            <w:tcW w:w="1432" w:type="pct"/>
          </w:tcPr>
          <w:p w:rsidR="00037780" w:rsidRPr="00C01372" w:rsidRDefault="00037780" w:rsidP="00020C79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/>
                <w:color w:val="000000" w:themeColor="text1"/>
                <w:sz w:val="22"/>
              </w:rPr>
              <w:t>Power Factor</w:t>
            </w:r>
          </w:p>
        </w:tc>
        <w:tc>
          <w:tcPr>
            <w:tcW w:w="3568" w:type="pct"/>
          </w:tcPr>
          <w:p w:rsidR="00037780" w:rsidRPr="00C01372" w:rsidRDefault="00037780" w:rsidP="00020C79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proofErr w:type="spellStart"/>
            <w:r w:rsidRPr="00A163C9">
              <w:rPr>
                <w:rFonts w:ascii="Times New Roman" w:hAnsi="Times New Roman" w:cs="Times New Roman"/>
                <w:kern w:val="0"/>
                <w:sz w:val="22"/>
              </w:rPr>
              <w:t>c</w:t>
            </w:r>
            <w:r w:rsidRPr="00CC7A10">
              <w:rPr>
                <w:rFonts w:ascii="Times New Roman" w:hAnsi="Times New Roman" w:cs="Times New Roman"/>
                <w:sz w:val="22"/>
              </w:rPr>
              <w:t>os</w:t>
            </w:r>
            <w:proofErr w:type="spellEnd"/>
            <w:r w:rsidRPr="00CC7A10">
              <w:rPr>
                <w:rFonts w:ascii="Times New Roman" w:hAnsi="Times New Roman" w:cs="Times New Roman"/>
                <w:sz w:val="22"/>
              </w:rPr>
              <w:t xml:space="preserve"> φ </w:t>
            </w:r>
            <w:proofErr w:type="gramStart"/>
            <w:r w:rsidRPr="00CC7A10">
              <w:rPr>
                <w:rFonts w:ascii="Times New Roman" w:hAnsi="Times New Roman" w:cs="Times New Roman" w:hint="eastAsia"/>
                <w:sz w:val="22"/>
              </w:rPr>
              <w:t>≧</w:t>
            </w:r>
            <w:proofErr w:type="gramEnd"/>
            <w:r w:rsidRPr="00CC7A10">
              <w:rPr>
                <w:rFonts w:ascii="Times New Roman" w:hAnsi="Times New Roman" w:cs="Times New Roman"/>
                <w:sz w:val="22"/>
              </w:rPr>
              <w:t xml:space="preserve"> 0.9</w:t>
            </w:r>
          </w:p>
        </w:tc>
      </w:tr>
      <w:tr w:rsidR="009B4DC3" w:rsidRPr="00C01372" w:rsidTr="006607BD">
        <w:trPr>
          <w:trHeight w:val="231"/>
          <w:tblHeader/>
          <w:jc w:val="center"/>
        </w:trPr>
        <w:tc>
          <w:tcPr>
            <w:tcW w:w="1432" w:type="pct"/>
          </w:tcPr>
          <w:p w:rsidR="009B4DC3" w:rsidRPr="00C01372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/>
                <w:color w:val="000000" w:themeColor="text1"/>
                <w:sz w:val="22"/>
              </w:rPr>
              <w:t>Ambient Temperate Range</w:t>
            </w:r>
          </w:p>
        </w:tc>
        <w:tc>
          <w:tcPr>
            <w:tcW w:w="3568" w:type="pct"/>
          </w:tcPr>
          <w:p w:rsidR="009B4DC3" w:rsidRPr="009D751D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9D751D"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20</w:t>
            </w:r>
            <w:r w:rsidRPr="009D751D">
              <w:rPr>
                <w:rFonts w:ascii="Times New Roman" w:hAnsi="Times New Roman" w:cs="Times New Roman"/>
                <w:color w:val="000000" w:themeColor="text1"/>
                <w:sz w:val="22"/>
              </w:rPr>
              <w:t>°C≤Ta ≤+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40</w:t>
            </w:r>
            <w:r w:rsidRPr="009D751D">
              <w:rPr>
                <w:rFonts w:ascii="Times New Roman" w:hAnsi="Times New Roman" w:cs="Times New Roman"/>
                <w:color w:val="000000" w:themeColor="text1"/>
                <w:sz w:val="22"/>
              </w:rPr>
              <w:t>°C</w:t>
            </w:r>
          </w:p>
        </w:tc>
      </w:tr>
      <w:tr w:rsidR="00037780" w:rsidRPr="00C01372" w:rsidTr="006607BD">
        <w:trPr>
          <w:trHeight w:val="231"/>
          <w:tblHeader/>
          <w:jc w:val="center"/>
        </w:trPr>
        <w:tc>
          <w:tcPr>
            <w:tcW w:w="1432" w:type="pct"/>
          </w:tcPr>
          <w:p w:rsidR="00037780" w:rsidRPr="00C01372" w:rsidRDefault="00037780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/>
                <w:color w:val="000000" w:themeColor="text1"/>
                <w:sz w:val="22"/>
              </w:rPr>
              <w:t>Degree of Protection</w:t>
            </w:r>
          </w:p>
        </w:tc>
        <w:tc>
          <w:tcPr>
            <w:tcW w:w="3568" w:type="pct"/>
          </w:tcPr>
          <w:p w:rsidR="00037780" w:rsidRPr="00C01372" w:rsidRDefault="00037780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/>
                <w:color w:val="000000" w:themeColor="text1"/>
                <w:sz w:val="22"/>
              </w:rPr>
              <w:t>IP67</w:t>
            </w:r>
          </w:p>
        </w:tc>
      </w:tr>
      <w:tr w:rsidR="00037780" w:rsidRPr="00C01372" w:rsidTr="009B4DC3">
        <w:trPr>
          <w:trHeight w:val="21"/>
          <w:tblHeader/>
          <w:jc w:val="center"/>
        </w:trPr>
        <w:tc>
          <w:tcPr>
            <w:tcW w:w="1432" w:type="pct"/>
          </w:tcPr>
          <w:p w:rsidR="00037780" w:rsidRPr="00C01372" w:rsidRDefault="00037780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/>
                <w:color w:val="000000" w:themeColor="text1"/>
                <w:sz w:val="22"/>
              </w:rPr>
              <w:t>Material</w:t>
            </w:r>
          </w:p>
        </w:tc>
        <w:tc>
          <w:tcPr>
            <w:tcW w:w="3568" w:type="pct"/>
          </w:tcPr>
          <w:p w:rsidR="00037780" w:rsidRPr="00C01372" w:rsidRDefault="00037780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/>
                <w:color w:val="000000" w:themeColor="text1"/>
                <w:sz w:val="22"/>
              </w:rPr>
              <w:t>Enclosure</w:t>
            </w:r>
            <w:r w:rsidRPr="00C01372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: </w:t>
            </w:r>
            <w:r w:rsidRPr="00C01372">
              <w:rPr>
                <w:rFonts w:ascii="Times New Roman" w:hAnsi="Times New Roman" w:cs="Times New Roman" w:hint="eastAsia"/>
                <w:bCs/>
                <w:color w:val="000000" w:themeColor="text1"/>
                <w:spacing w:val="1"/>
                <w:sz w:val="22"/>
              </w:rPr>
              <w:t>Aluminum alloy</w:t>
            </w:r>
            <w:r w:rsidR="009B4DC3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</w:rPr>
              <w:t xml:space="preserve">; 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Lens Cover</w:t>
            </w:r>
            <w:r w:rsidRPr="00C01372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: 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PC</w:t>
            </w:r>
          </w:p>
        </w:tc>
      </w:tr>
      <w:tr w:rsidR="00037780" w:rsidRPr="00C01372" w:rsidTr="006607BD">
        <w:trPr>
          <w:trHeight w:val="231"/>
          <w:tblHeader/>
          <w:jc w:val="center"/>
        </w:trPr>
        <w:tc>
          <w:tcPr>
            <w:tcW w:w="1432" w:type="pct"/>
          </w:tcPr>
          <w:p w:rsidR="00037780" w:rsidRPr="00C01372" w:rsidRDefault="00037780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/>
                <w:color w:val="000000" w:themeColor="text1"/>
                <w:sz w:val="22"/>
              </w:rPr>
              <w:t>LED Service Life</w:t>
            </w:r>
          </w:p>
        </w:tc>
        <w:tc>
          <w:tcPr>
            <w:tcW w:w="3568" w:type="pct"/>
          </w:tcPr>
          <w:p w:rsidR="00037780" w:rsidRPr="00C01372" w:rsidRDefault="00037780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60,000 </w:t>
            </w:r>
            <w:proofErr w:type="spellStart"/>
            <w:r w:rsidRPr="00C01372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hrs</w:t>
            </w:r>
            <w:proofErr w:type="spellEnd"/>
          </w:p>
        </w:tc>
      </w:tr>
      <w:tr w:rsidR="00037780" w:rsidRPr="00C01372" w:rsidTr="006607BD">
        <w:trPr>
          <w:trHeight w:val="231"/>
          <w:tblHeader/>
          <w:jc w:val="center"/>
        </w:trPr>
        <w:tc>
          <w:tcPr>
            <w:tcW w:w="1432" w:type="pct"/>
          </w:tcPr>
          <w:p w:rsidR="00037780" w:rsidRPr="00C01372" w:rsidRDefault="00037780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Entrance Hole</w:t>
            </w:r>
          </w:p>
        </w:tc>
        <w:tc>
          <w:tcPr>
            <w:tcW w:w="3568" w:type="pct"/>
          </w:tcPr>
          <w:p w:rsidR="00037780" w:rsidRPr="000A52CB" w:rsidRDefault="00037780" w:rsidP="000A52CB">
            <w:r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NPT</w:t>
            </w:r>
            <w:r w:rsidR="00116233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3/4</w:t>
            </w:r>
            <w:r>
              <w:t>“</w:t>
            </w:r>
            <w:r>
              <w:rPr>
                <w:rFonts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threaded hole</w:t>
            </w:r>
            <w:r w:rsidR="009B4DC3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incorporate with Cable Gland</w:t>
            </w:r>
          </w:p>
        </w:tc>
      </w:tr>
      <w:tr w:rsidR="00037780" w:rsidRPr="00C01372" w:rsidTr="006607BD">
        <w:trPr>
          <w:trHeight w:val="220"/>
          <w:tblHeader/>
          <w:jc w:val="center"/>
        </w:trPr>
        <w:tc>
          <w:tcPr>
            <w:tcW w:w="1432" w:type="pct"/>
            <w:tcBorders>
              <w:bottom w:val="single" w:sz="4" w:space="0" w:color="auto"/>
            </w:tcBorders>
          </w:tcPr>
          <w:p w:rsidR="00037780" w:rsidRPr="00C01372" w:rsidRDefault="00037780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/>
                <w:color w:val="000000" w:themeColor="text1"/>
                <w:sz w:val="22"/>
              </w:rPr>
              <w:t>Cable Gland</w:t>
            </w:r>
          </w:p>
        </w:tc>
        <w:tc>
          <w:tcPr>
            <w:tcW w:w="3568" w:type="pct"/>
            <w:tcBorders>
              <w:bottom w:val="single" w:sz="4" w:space="0" w:color="auto"/>
            </w:tcBorders>
          </w:tcPr>
          <w:p w:rsidR="00037780" w:rsidRPr="00C01372" w:rsidRDefault="00037780" w:rsidP="0001553C">
            <w:pPr>
              <w:tabs>
                <w:tab w:val="center" w:pos="4535"/>
                <w:tab w:val="left" w:pos="7548"/>
              </w:tabs>
              <w:adjustRightInd w:val="0"/>
              <w:snapToGrid w:val="0"/>
              <w:rPr>
                <w:rFonts w:ascii="Times New Roman" w:eastAsia="細明體-ExtB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NPT</w:t>
            </w:r>
            <w:r w:rsidR="00116233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3/4</w:t>
            </w:r>
            <w:r>
              <w:t>“</w:t>
            </w:r>
            <w:r w:rsidRPr="00C01372">
              <w:rPr>
                <w:rFonts w:ascii="Times New Roman" w:hAnsi="Times New Roman" w:cs="Times New Roman"/>
                <w:color w:val="000000" w:themeColor="text1"/>
                <w:sz w:val="22"/>
              </w:rPr>
              <w:t>×</w:t>
            </w:r>
            <w:r w:rsidRPr="00C01372">
              <w:rPr>
                <w:rFonts w:ascii="Times New Roman" w:eastAsia="細明體-ExtB" w:hAnsi="Times New Roman" w:cs="Times New Roman"/>
                <w:color w:val="000000" w:themeColor="text1"/>
                <w:kern w:val="0"/>
                <w:sz w:val="22"/>
              </w:rPr>
              <w:t>1.</w:t>
            </w:r>
            <w:r>
              <w:rPr>
                <w:rFonts w:ascii="Times New Roman" w:eastAsia="細明體-ExtB" w:hAnsi="Times New Roman" w:cs="Times New Roman" w:hint="eastAsia"/>
                <w:color w:val="000000" w:themeColor="text1"/>
                <w:kern w:val="0"/>
                <w:sz w:val="22"/>
              </w:rPr>
              <w:t>814</w:t>
            </w:r>
            <w:r w:rsidRPr="00C01372">
              <w:rPr>
                <w:rFonts w:ascii="Times New Roman" w:eastAsia="細明體-ExtB" w:hAnsi="Times New Roman" w:cs="Times New Roman"/>
                <w:color w:val="000000" w:themeColor="text1"/>
                <w:kern w:val="0"/>
                <w:sz w:val="22"/>
              </w:rPr>
              <w:t xml:space="preserve"> mm, Secure to Top Cover with torque value </w:t>
            </w:r>
            <w:r>
              <w:rPr>
                <w:rFonts w:ascii="Times New Roman" w:eastAsia="細明體-ExtB" w:hAnsi="Times New Roman" w:cs="Times New Roman" w:hint="eastAsia"/>
                <w:color w:val="000000" w:themeColor="text1"/>
                <w:kern w:val="0"/>
                <w:sz w:val="22"/>
              </w:rPr>
              <w:t xml:space="preserve">561 </w:t>
            </w:r>
            <w:proofErr w:type="spellStart"/>
            <w:r>
              <w:rPr>
                <w:rFonts w:ascii="Times New Roman" w:eastAsia="細明體-ExtB" w:hAnsi="Times New Roman" w:cs="Times New Roman" w:hint="eastAsia"/>
                <w:color w:val="000000" w:themeColor="text1"/>
                <w:kern w:val="0"/>
                <w:sz w:val="22"/>
              </w:rPr>
              <w:t>kgf</w:t>
            </w:r>
            <w:proofErr w:type="spellEnd"/>
            <w:r>
              <w:rPr>
                <w:rFonts w:ascii="Times New Roman" w:eastAsia="細明體-ExtB" w:hAnsi="Times New Roman" w:cs="Times New Roman" w:hint="eastAsia"/>
                <w:color w:val="000000" w:themeColor="text1"/>
                <w:kern w:val="0"/>
                <w:sz w:val="22"/>
              </w:rPr>
              <w:t>-cm</w:t>
            </w:r>
            <w:r w:rsidRPr="00C01372">
              <w:rPr>
                <w:rFonts w:ascii="Times New Roman" w:eastAsia="細明體-ExtB" w:hAnsi="Times New Roman" w:cs="Times New Roman"/>
                <w:color w:val="000000" w:themeColor="text1"/>
                <w:kern w:val="0"/>
                <w:sz w:val="22"/>
              </w:rPr>
              <w:t>.</w:t>
            </w:r>
          </w:p>
        </w:tc>
      </w:tr>
      <w:tr w:rsidR="009B4DC3" w:rsidRPr="00C01372" w:rsidTr="009B4DC3">
        <w:trPr>
          <w:trHeight w:val="220"/>
          <w:tblHeader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:rsid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Luminaire provide with cable gland and cable which assembled at the factory.</w:t>
            </w:r>
          </w:p>
          <w:p w:rsid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4136D4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A torque with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510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Kgf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-cm</w:t>
            </w:r>
            <w:r w:rsidRPr="004136D4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shall apply to the </w:t>
            </w:r>
            <w:r w:rsidRPr="004136D4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Pressure N</w:t>
            </w:r>
            <w:r w:rsidRPr="004136D4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ut to compress the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Tube at the factory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.</w:t>
            </w:r>
          </w:p>
          <w:p w:rsid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Cable gland is for</w:t>
            </w:r>
            <w:r w:rsidRPr="00B52C52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circular (round), non-metal sheat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h</w:t>
            </w:r>
            <w:r w:rsidRPr="00B52C52">
              <w:rPr>
                <w:rFonts w:ascii="Times New Roman" w:hAnsi="Times New Roman" w:cs="Times New Roman"/>
                <w:color w:val="000000" w:themeColor="text1"/>
                <w:sz w:val="22"/>
              </w:rPr>
              <w:t>ed cables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.</w:t>
            </w:r>
          </w:p>
          <w:p w:rsid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EF701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The cable type </w:t>
            </w:r>
            <w:r w:rsidRPr="00EF7019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is</w:t>
            </w:r>
            <w:r w:rsidRPr="00EF7019">
              <w:rPr>
                <w:rFonts w:ascii="Times New Roman" w:hAnsi="Times New Roman" w:cs="Times New Roman"/>
                <w:color w:val="000000" w:themeColor="text1"/>
                <w:sz w:val="22"/>
              </w:rPr>
              <w:t>: SOOW, 18/3C AWG, 1-3 m length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.</w:t>
            </w:r>
          </w:p>
          <w:p w:rsidR="009B4DC3" w:rsidRDefault="009B4DC3" w:rsidP="009B4DC3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06697B">
              <w:rPr>
                <w:rFonts w:ascii="Times New Roman" w:hAnsi="Times New Roman" w:cs="Times New Roman" w:hint="eastAsia"/>
                <w:bCs/>
                <w:spacing w:val="1"/>
                <w:sz w:val="22"/>
              </w:rPr>
              <w:t xml:space="preserve">Size of </w:t>
            </w:r>
            <w:r>
              <w:rPr>
                <w:rFonts w:ascii="Times New Roman" w:hAnsi="Times New Roman" w:cs="Times New Roman" w:hint="eastAsia"/>
                <w:bCs/>
                <w:spacing w:val="1"/>
                <w:sz w:val="22"/>
              </w:rPr>
              <w:t>Tube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</w:rPr>
              <w:t xml:space="preserve">: </w:t>
            </w:r>
            <w:r w:rsidRPr="0006697B"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>Ø</w:t>
            </w:r>
            <w:r>
              <w:rPr>
                <w:rFonts w:ascii="Times New Roman" w:eastAsia="新細明體" w:hAnsi="Times New Roman" w:cs="Times New Roman" w:hint="eastAsia"/>
                <w:bCs/>
                <w:spacing w:val="1"/>
                <w:sz w:val="22"/>
              </w:rPr>
              <w:t>9.0</w:t>
            </w:r>
            <w:r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 xml:space="preserve"> (</w:t>
            </w:r>
            <w:r w:rsidRPr="0006697B">
              <w:rPr>
                <w:rFonts w:ascii="Times New Roman" w:hAnsi="Times New Roman" w:cs="Times New Roman" w:hint="eastAsia"/>
                <w:bCs/>
                <w:spacing w:val="1"/>
                <w:sz w:val="22"/>
              </w:rPr>
              <w:t xml:space="preserve">Fitting </w:t>
            </w:r>
            <w:r w:rsidRPr="0006697B">
              <w:rPr>
                <w:rFonts w:ascii="Times New Roman" w:hAnsi="Times New Roman" w:cs="Times New Roman"/>
                <w:bCs/>
                <w:spacing w:val="1"/>
                <w:sz w:val="22"/>
              </w:rPr>
              <w:t>Cable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</w:rPr>
              <w:t xml:space="preserve">: </w:t>
            </w:r>
            <w:r w:rsidRPr="0006697B">
              <w:rPr>
                <w:rFonts w:ascii="Times New Roman" w:hAnsi="Times New Roman" w:cs="Times New Roman"/>
                <w:bCs/>
                <w:spacing w:val="1"/>
                <w:sz w:val="22"/>
              </w:rPr>
              <w:t>OD:</w:t>
            </w:r>
            <w:r w:rsidRPr="0006697B"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 xml:space="preserve"> Ø</w:t>
            </w:r>
            <w:r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>9)</w:t>
            </w:r>
            <w:r w:rsidRPr="0006697B">
              <w:rPr>
                <w:rFonts w:ascii="Times New Roman" w:hAnsi="Times New Roman" w:cs="Times New Roman" w:hint="eastAsia"/>
                <w:bCs/>
                <w:spacing w:val="1"/>
                <w:sz w:val="22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</w:rPr>
              <w:t>L=</w:t>
            </w:r>
            <w:r>
              <w:rPr>
                <w:rFonts w:ascii="Times New Roman" w:hAnsi="Times New Roman" w:cs="Times New Roman" w:hint="eastAsia"/>
                <w:bCs/>
                <w:spacing w:val="1"/>
                <w:sz w:val="22"/>
              </w:rPr>
              <w:t>15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</w:rPr>
              <w:t xml:space="preserve"> </w:t>
            </w:r>
            <w:r w:rsidRPr="0006697B">
              <w:rPr>
                <w:rFonts w:ascii="Times New Roman" w:hAnsi="Times New Roman" w:cs="Times New Roman"/>
                <w:bCs/>
                <w:spacing w:val="1"/>
                <w:sz w:val="22"/>
              </w:rPr>
              <w:t>mm</w:t>
            </w:r>
          </w:p>
        </w:tc>
      </w:tr>
    </w:tbl>
    <w:p w:rsidR="009B4DC3" w:rsidRDefault="009B4DC3" w:rsidP="006366FB"/>
    <w:p w:rsidR="009B4DC3" w:rsidRDefault="009B4DC3">
      <w:pPr>
        <w:widowControl/>
      </w:pPr>
      <w:r>
        <w:br w:type="page"/>
      </w:r>
    </w:p>
    <w:p w:rsidR="006366FB" w:rsidRDefault="006366FB" w:rsidP="006366FB"/>
    <w:tbl>
      <w:tblPr>
        <w:tblStyle w:val="ab"/>
        <w:tblW w:w="517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9"/>
        <w:gridCol w:w="2410"/>
        <w:gridCol w:w="2351"/>
        <w:gridCol w:w="2809"/>
      </w:tblGrid>
      <w:tr w:rsidR="009B4DC3" w:rsidRPr="00C01372" w:rsidTr="00A12376">
        <w:trPr>
          <w:trHeight w:val="272"/>
          <w:tblHeader/>
          <w:jc w:val="center"/>
        </w:trPr>
        <w:tc>
          <w:tcPr>
            <w:tcW w:w="1432" w:type="pct"/>
            <w:vMerge w:val="restart"/>
            <w:vAlign w:val="center"/>
          </w:tcPr>
          <w:p w:rsidR="009B4DC3" w:rsidRPr="00C01372" w:rsidRDefault="009B4DC3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bookmarkStart w:id="1" w:name="_GoBack"/>
            <w:bookmarkEnd w:id="1"/>
            <w:r w:rsidRPr="00C01372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Mounting Type / </w:t>
            </w:r>
            <w:r w:rsidRPr="00C01372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Weight</w:t>
            </w:r>
          </w:p>
        </w:tc>
        <w:tc>
          <w:tcPr>
            <w:tcW w:w="3568" w:type="pct"/>
            <w:gridSpan w:val="3"/>
            <w:tcBorders>
              <w:bottom w:val="single" w:sz="4" w:space="0" w:color="auto"/>
            </w:tcBorders>
            <w:vAlign w:val="center"/>
          </w:tcPr>
          <w:p w:rsidR="009B4DC3" w:rsidRPr="00C01372" w:rsidRDefault="00E06C6F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C5A37">
              <w:rPr>
                <w:rFonts w:ascii="Times New Roman" w:hAnsi="Times New Roman" w:cs="Times New Roman"/>
                <w:sz w:val="22"/>
              </w:rPr>
              <w:t>Two-position</w:t>
            </w:r>
            <w:r w:rsidR="00965DA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C5A37">
              <w:rPr>
                <w:rFonts w:ascii="Times New Roman" w:hAnsi="Times New Roman" w:cs="Times New Roman"/>
                <w:sz w:val="22"/>
              </w:rPr>
              <w:t xml:space="preserve">adjustable </w:t>
            </w:r>
            <w:proofErr w:type="spellStart"/>
            <w:r w:rsidRPr="00AC5A37">
              <w:rPr>
                <w:rFonts w:ascii="Times New Roman" w:hAnsi="Times New Roman" w:cs="Times New Roman"/>
                <w:sz w:val="22"/>
              </w:rPr>
              <w:t>trun</w:t>
            </w:r>
            <w:r w:rsidRPr="00AC5A37">
              <w:rPr>
                <w:rFonts w:ascii="Times New Roman" w:hAnsi="Times New Roman" w:cs="Times New Roman" w:hint="eastAsia"/>
                <w:sz w:val="22"/>
              </w:rPr>
              <w:t>n</w:t>
            </w:r>
            <w:r w:rsidRPr="00AC5A37">
              <w:rPr>
                <w:rFonts w:ascii="Times New Roman" w:hAnsi="Times New Roman" w:cs="Times New Roman"/>
                <w:sz w:val="22"/>
              </w:rPr>
              <w:t>ion</w:t>
            </w:r>
            <w:proofErr w:type="spellEnd"/>
            <w:r w:rsidR="00965DA2" w:rsidRPr="00AC5A37">
              <w:rPr>
                <w:rFonts w:ascii="Times New Roman" w:hAnsi="Times New Roman" w:cs="Times New Roman"/>
                <w:sz w:val="22"/>
              </w:rPr>
              <w:t xml:space="preserve"> (</w:t>
            </w:r>
            <w:r w:rsidR="00965DA2" w:rsidRPr="00AC5A37">
              <w:rPr>
                <w:rFonts w:ascii="Times New Roman" w:hAnsi="Times New Roman" w:cs="Times New Roman" w:hint="eastAsia"/>
                <w:sz w:val="22"/>
              </w:rPr>
              <w:t>W</w:t>
            </w:r>
            <w:r w:rsidR="00965DA2" w:rsidRPr="00AC5A37">
              <w:rPr>
                <w:rFonts w:ascii="Times New Roman" w:hAnsi="Times New Roman" w:cs="Times New Roman"/>
                <w:sz w:val="22"/>
              </w:rPr>
              <w:t>all/</w:t>
            </w:r>
            <w:r w:rsidR="00965DA2" w:rsidRPr="00AC5A37">
              <w:rPr>
                <w:rFonts w:ascii="Times New Roman" w:hAnsi="Times New Roman" w:cs="Times New Roman" w:hint="eastAsia"/>
                <w:sz w:val="22"/>
              </w:rPr>
              <w:t>Ceiling</w:t>
            </w:r>
            <w:r w:rsidR="00965DA2" w:rsidRPr="00AC5A37">
              <w:rPr>
                <w:rFonts w:ascii="Times New Roman" w:hAnsi="Times New Roman" w:cs="Times New Roman"/>
                <w:sz w:val="22"/>
              </w:rPr>
              <w:t xml:space="preserve">) </w:t>
            </w:r>
            <w:r>
              <w:rPr>
                <w:rFonts w:ascii="Times New Roman" w:hAnsi="Times New Roman" w:cs="Times New Roman"/>
                <w:sz w:val="22"/>
              </w:rPr>
              <w:t>mounting</w:t>
            </w:r>
          </w:p>
        </w:tc>
      </w:tr>
      <w:tr w:rsidR="009B4DC3" w:rsidRPr="00C01372" w:rsidTr="00A12376">
        <w:trPr>
          <w:trHeight w:val="47"/>
          <w:tblHeader/>
          <w:jc w:val="center"/>
        </w:trPr>
        <w:tc>
          <w:tcPr>
            <w:tcW w:w="1432" w:type="pct"/>
            <w:vMerge/>
          </w:tcPr>
          <w:p w:rsidR="009B4DC3" w:rsidRPr="00C01372" w:rsidRDefault="009B4DC3" w:rsidP="00A12376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68" w:type="pct"/>
            <w:gridSpan w:val="3"/>
            <w:tcBorders>
              <w:bottom w:val="single" w:sz="4" w:space="0" w:color="auto"/>
            </w:tcBorders>
            <w:vAlign w:val="center"/>
          </w:tcPr>
          <w:p w:rsidR="009B4DC3" w:rsidRPr="00750B61" w:rsidRDefault="009B4DC3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2"/>
              </w:rPr>
              <w:drawing>
                <wp:inline distT="0" distB="0" distL="0" distR="0" wp14:anchorId="2F1DE55A" wp14:editId="28F4770D">
                  <wp:extent cx="2447925" cy="913239"/>
                  <wp:effectExtent l="0" t="0" r="0" b="127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361" cy="913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4DC3" w:rsidRPr="00C01372" w:rsidRDefault="009B4DC3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2"/>
              </w:rPr>
              <w:drawing>
                <wp:inline distT="0" distB="0" distL="0" distR="0" wp14:anchorId="458800E5" wp14:editId="0D971C7F">
                  <wp:extent cx="1133475" cy="380847"/>
                  <wp:effectExtent l="0" t="0" r="0" b="635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539" cy="383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   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2"/>
              </w:rPr>
              <w:drawing>
                <wp:inline distT="0" distB="0" distL="0" distR="0" wp14:anchorId="792CFCAA" wp14:editId="4DE5FF5E">
                  <wp:extent cx="1042987" cy="572060"/>
                  <wp:effectExtent l="0" t="0" r="5080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325" cy="573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DC3" w:rsidRPr="00C01372" w:rsidTr="00A12376">
        <w:trPr>
          <w:trHeight w:val="324"/>
          <w:tblHeader/>
          <w:jc w:val="center"/>
        </w:trPr>
        <w:tc>
          <w:tcPr>
            <w:tcW w:w="1432" w:type="pct"/>
            <w:vMerge/>
          </w:tcPr>
          <w:p w:rsidR="009B4DC3" w:rsidRPr="00C01372" w:rsidRDefault="009B4DC3" w:rsidP="00A12376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3568" w:type="pct"/>
            <w:gridSpan w:val="3"/>
            <w:tcBorders>
              <w:bottom w:val="single" w:sz="4" w:space="0" w:color="auto"/>
            </w:tcBorders>
            <w:vAlign w:val="center"/>
          </w:tcPr>
          <w:p w:rsidR="009B4DC3" w:rsidRPr="007D28BA" w:rsidRDefault="009B4DC3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13.0</w:t>
            </w:r>
            <w:r w:rsidR="00E06C6F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D28BA">
              <w:rPr>
                <w:rFonts w:ascii="Times New Roman" w:hAnsi="Times New Roman" w:cs="Times New Roman" w:hint="eastAsia"/>
                <w:sz w:val="22"/>
              </w:rPr>
              <w:t>kg</w:t>
            </w:r>
          </w:p>
        </w:tc>
      </w:tr>
      <w:tr w:rsidR="009B4DC3" w:rsidRPr="00C01372" w:rsidTr="00A12376">
        <w:trPr>
          <w:trHeight w:val="316"/>
          <w:tblHeader/>
          <w:jc w:val="center"/>
        </w:trPr>
        <w:tc>
          <w:tcPr>
            <w:tcW w:w="1432" w:type="pct"/>
            <w:vMerge/>
          </w:tcPr>
          <w:p w:rsidR="009B4DC3" w:rsidRPr="00C01372" w:rsidRDefault="009B4DC3" w:rsidP="00A12376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36" w:type="pct"/>
            <w:tcBorders>
              <w:bottom w:val="single" w:sz="4" w:space="0" w:color="auto"/>
            </w:tcBorders>
            <w:vAlign w:val="center"/>
          </w:tcPr>
          <w:p w:rsidR="009B4DC3" w:rsidRPr="007D28BA" w:rsidRDefault="00E06C6F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B</w:t>
            </w:r>
            <w:r w:rsidR="009B4DC3" w:rsidRPr="00971C80">
              <w:rPr>
                <w:rFonts w:ascii="Times New Roman" w:hAnsi="Times New Roman" w:cs="Times New Roman"/>
                <w:sz w:val="22"/>
              </w:rPr>
              <w:t>ending electrical tube mounting</w:t>
            </w:r>
            <w:r w:rsidR="009B4DC3" w:rsidRPr="00971C80">
              <w:rPr>
                <w:rFonts w:ascii="Times New Roman" w:hAnsi="Times New Roman" w:cs="Times New Roman" w:hint="eastAsia"/>
                <w:sz w:val="22"/>
              </w:rPr>
              <w:t xml:space="preserve"> 25</w:t>
            </w:r>
            <w:r w:rsidR="009B4DC3" w:rsidRPr="00971C80">
              <w:rPr>
                <w:rFonts w:ascii="Times New Roman" w:hAnsi="Times New Roman" w:cs="Times New Roman"/>
                <w:sz w:val="22"/>
              </w:rPr>
              <w:t>º</w:t>
            </w:r>
          </w:p>
        </w:tc>
        <w:tc>
          <w:tcPr>
            <w:tcW w:w="1108" w:type="pct"/>
            <w:tcBorders>
              <w:bottom w:val="single" w:sz="4" w:space="0" w:color="auto"/>
            </w:tcBorders>
            <w:vAlign w:val="center"/>
          </w:tcPr>
          <w:p w:rsidR="009B4DC3" w:rsidRPr="007D28BA" w:rsidRDefault="00E06C6F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B</w:t>
            </w:r>
            <w:r w:rsidR="009B4DC3" w:rsidRPr="00971C80">
              <w:rPr>
                <w:rFonts w:ascii="Times New Roman" w:hAnsi="Times New Roman" w:cs="Times New Roman"/>
                <w:sz w:val="22"/>
              </w:rPr>
              <w:t>ending electrical tube mounting</w:t>
            </w:r>
            <w:r w:rsidR="009B4DC3" w:rsidRPr="00971C80">
              <w:rPr>
                <w:rFonts w:ascii="Times New Roman" w:hAnsi="Times New Roman" w:cs="Times New Roman" w:hint="eastAsia"/>
                <w:sz w:val="22"/>
              </w:rPr>
              <w:t xml:space="preserve"> 90</w:t>
            </w:r>
            <w:r w:rsidR="009B4DC3" w:rsidRPr="00971C80">
              <w:rPr>
                <w:rFonts w:ascii="Times New Roman" w:hAnsi="Times New Roman" w:cs="Times New Roman"/>
                <w:sz w:val="22"/>
              </w:rPr>
              <w:t>º</w:t>
            </w:r>
          </w:p>
        </w:tc>
        <w:tc>
          <w:tcPr>
            <w:tcW w:w="1324" w:type="pct"/>
            <w:tcBorders>
              <w:bottom w:val="single" w:sz="4" w:space="0" w:color="auto"/>
            </w:tcBorders>
            <w:vAlign w:val="center"/>
          </w:tcPr>
          <w:p w:rsidR="009B4DC3" w:rsidRPr="007D28BA" w:rsidRDefault="009B4DC3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971C80">
              <w:rPr>
                <w:rFonts w:ascii="Times New Roman" w:hAnsi="Times New Roman" w:cs="Times New Roman"/>
                <w:sz w:val="22"/>
              </w:rPr>
              <w:t>Straight electrical tube mounting</w:t>
            </w:r>
          </w:p>
        </w:tc>
      </w:tr>
      <w:tr w:rsidR="009B4DC3" w:rsidRPr="00C01372" w:rsidTr="00A12376">
        <w:trPr>
          <w:trHeight w:val="47"/>
          <w:tblHeader/>
          <w:jc w:val="center"/>
        </w:trPr>
        <w:tc>
          <w:tcPr>
            <w:tcW w:w="1432" w:type="pct"/>
            <w:vMerge/>
          </w:tcPr>
          <w:p w:rsidR="009B4DC3" w:rsidRPr="00C01372" w:rsidRDefault="009B4DC3" w:rsidP="00A12376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36" w:type="pct"/>
            <w:tcBorders>
              <w:bottom w:val="single" w:sz="4" w:space="0" w:color="auto"/>
            </w:tcBorders>
            <w:vAlign w:val="center"/>
          </w:tcPr>
          <w:p w:rsidR="009B4DC3" w:rsidRPr="007D28BA" w:rsidRDefault="009B4DC3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  <w:drawing>
                <wp:inline distT="0" distB="0" distL="0" distR="0" wp14:anchorId="0B828B80" wp14:editId="2A2E5284">
                  <wp:extent cx="1339186" cy="936171"/>
                  <wp:effectExtent l="0" t="0" r="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84" t="9091" r="7943" b="8163"/>
                          <a:stretch/>
                        </pic:blipFill>
                        <pic:spPr bwMode="auto">
                          <a:xfrm>
                            <a:off x="0" y="0"/>
                            <a:ext cx="1339987" cy="936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:rsidR="009B4DC3" w:rsidRPr="007D28BA" w:rsidRDefault="009B4DC3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  <w:drawing>
                <wp:inline distT="0" distB="0" distL="0" distR="0" wp14:anchorId="4E206174" wp14:editId="4B476E44">
                  <wp:extent cx="1427265" cy="930729"/>
                  <wp:effectExtent l="0" t="0" r="1905" b="3175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940" cy="931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4" w:type="pct"/>
            <w:tcBorders>
              <w:bottom w:val="single" w:sz="4" w:space="0" w:color="auto"/>
            </w:tcBorders>
            <w:vAlign w:val="center"/>
          </w:tcPr>
          <w:p w:rsidR="009B4DC3" w:rsidRPr="007D28BA" w:rsidRDefault="009B4DC3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Cs w:val="24"/>
              </w:rPr>
              <w:drawing>
                <wp:inline distT="0" distB="0" distL="0" distR="0" wp14:anchorId="0E5DF95A" wp14:editId="4633B295">
                  <wp:extent cx="1424338" cy="1329443"/>
                  <wp:effectExtent l="0" t="0" r="4445" b="4445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830" cy="1330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DC3" w:rsidRPr="00C01372" w:rsidTr="00A12376">
        <w:trPr>
          <w:trHeight w:val="385"/>
          <w:tblHeader/>
          <w:jc w:val="center"/>
        </w:trPr>
        <w:tc>
          <w:tcPr>
            <w:tcW w:w="1432" w:type="pct"/>
            <w:vMerge/>
            <w:tcBorders>
              <w:bottom w:val="single" w:sz="4" w:space="0" w:color="auto"/>
            </w:tcBorders>
          </w:tcPr>
          <w:p w:rsidR="009B4DC3" w:rsidRPr="00C01372" w:rsidRDefault="009B4DC3" w:rsidP="00A12376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136" w:type="pct"/>
            <w:tcBorders>
              <w:bottom w:val="single" w:sz="4" w:space="0" w:color="auto"/>
            </w:tcBorders>
            <w:vAlign w:val="center"/>
          </w:tcPr>
          <w:p w:rsidR="009B4DC3" w:rsidRPr="007D28BA" w:rsidRDefault="009B4DC3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13.5</w:t>
            </w:r>
            <w:r w:rsidRPr="007D28BA">
              <w:rPr>
                <w:rFonts w:ascii="Times New Roman" w:hAnsi="Times New Roman" w:cs="Times New Roman" w:hint="eastAsia"/>
                <w:sz w:val="22"/>
              </w:rPr>
              <w:t xml:space="preserve"> kg</w:t>
            </w:r>
          </w:p>
        </w:tc>
        <w:tc>
          <w:tcPr>
            <w:tcW w:w="1108" w:type="pct"/>
            <w:tcBorders>
              <w:bottom w:val="single" w:sz="4" w:space="0" w:color="auto"/>
            </w:tcBorders>
            <w:vAlign w:val="center"/>
          </w:tcPr>
          <w:p w:rsidR="009B4DC3" w:rsidRPr="007D28BA" w:rsidRDefault="009B4DC3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14.0</w:t>
            </w:r>
            <w:r w:rsidRPr="007D28BA">
              <w:rPr>
                <w:rFonts w:ascii="Times New Roman" w:hAnsi="Times New Roman" w:cs="Times New Roman" w:hint="eastAsia"/>
                <w:sz w:val="22"/>
              </w:rPr>
              <w:t xml:space="preserve"> kg</w:t>
            </w:r>
          </w:p>
        </w:tc>
        <w:tc>
          <w:tcPr>
            <w:tcW w:w="1324" w:type="pct"/>
            <w:tcBorders>
              <w:bottom w:val="single" w:sz="4" w:space="0" w:color="auto"/>
            </w:tcBorders>
            <w:vAlign w:val="center"/>
          </w:tcPr>
          <w:p w:rsidR="009B4DC3" w:rsidRPr="007D28BA" w:rsidRDefault="009B4DC3" w:rsidP="00A12376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12.5</w:t>
            </w:r>
            <w:r w:rsidRPr="007D28BA">
              <w:rPr>
                <w:rFonts w:ascii="Times New Roman" w:hAnsi="Times New Roman" w:cs="Times New Roman" w:hint="eastAsia"/>
                <w:sz w:val="22"/>
              </w:rPr>
              <w:t xml:space="preserve"> kg</w:t>
            </w:r>
          </w:p>
        </w:tc>
      </w:tr>
    </w:tbl>
    <w:p w:rsidR="00777DFE" w:rsidRPr="00C01372" w:rsidRDefault="00777DFE" w:rsidP="00965DA2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26" w:hanging="426"/>
        <w:rPr>
          <w:rFonts w:ascii="Times New Roman" w:hAnsi="Times New Roman" w:cs="Times New Roman"/>
          <w:color w:val="000000" w:themeColor="text1"/>
          <w:szCs w:val="24"/>
        </w:rPr>
      </w:pP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t>Dimensions</w:t>
      </w:r>
      <w:r w:rsidR="00FE3148" w:rsidRPr="00C01372">
        <w:rPr>
          <w:rFonts w:ascii="Times New Roman" w:hAnsi="Times New Roman" w:cs="Times New Roman"/>
          <w:b/>
          <w:color w:val="000000" w:themeColor="text1"/>
          <w:szCs w:val="24"/>
        </w:rPr>
        <w:t xml:space="preserve"> </w:t>
      </w:r>
      <w:r w:rsidR="00FE3148" w:rsidRPr="00C01372">
        <w:rPr>
          <w:rFonts w:ascii="Times New Roman" w:hAnsi="Times New Roman" w:cs="Times New Roman"/>
          <w:color w:val="000000" w:themeColor="text1"/>
          <w:szCs w:val="24"/>
        </w:rPr>
        <w:t>(All Dimension</w:t>
      </w:r>
      <w:r w:rsidR="00A81361" w:rsidRPr="00C01372">
        <w:rPr>
          <w:rFonts w:ascii="Times New Roman" w:hAnsi="Times New Roman" w:cs="Times New Roman"/>
          <w:color w:val="000000" w:themeColor="text1"/>
          <w:szCs w:val="24"/>
        </w:rPr>
        <w:t>s</w:t>
      </w:r>
      <w:r w:rsidR="00FE3148" w:rsidRPr="00C01372">
        <w:rPr>
          <w:rFonts w:ascii="Times New Roman" w:hAnsi="Times New Roman" w:cs="Times New Roman"/>
          <w:color w:val="000000" w:themeColor="text1"/>
          <w:szCs w:val="24"/>
        </w:rPr>
        <w:t xml:space="preserve"> in mm)</w:t>
      </w:r>
    </w:p>
    <w:tbl>
      <w:tblPr>
        <w:tblStyle w:val="ab"/>
        <w:tblW w:w="10607" w:type="dxa"/>
        <w:tblLook w:val="04A0" w:firstRow="1" w:lastRow="0" w:firstColumn="1" w:lastColumn="0" w:noHBand="0" w:noVBand="1"/>
      </w:tblPr>
      <w:tblGrid>
        <w:gridCol w:w="10607"/>
      </w:tblGrid>
      <w:tr w:rsidR="00C01372" w:rsidRPr="00C01372" w:rsidTr="00DE475B">
        <w:trPr>
          <w:trHeight w:val="3368"/>
        </w:trPr>
        <w:tc>
          <w:tcPr>
            <w:tcW w:w="10607" w:type="dxa"/>
            <w:vAlign w:val="center"/>
          </w:tcPr>
          <w:p w:rsidR="00E803D1" w:rsidRDefault="00C813BD" w:rsidP="00E27866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2" w:name="_Hlk524595296"/>
            <w:r>
              <w:rPr>
                <w:noProof/>
              </w:rPr>
              <w:drawing>
                <wp:inline distT="0" distB="0" distL="0" distR="0" wp14:anchorId="06683CC6" wp14:editId="019BDF07">
                  <wp:extent cx="2186940" cy="1476772"/>
                  <wp:effectExtent l="0" t="0" r="3810" b="952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478" cy="147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D5643">
              <w:rPr>
                <w:rFonts w:ascii="Times New Roman" w:hAnsi="Times New Roman" w:cs="Times New Roman" w:hint="eastAsia"/>
                <w:color w:val="000000" w:themeColor="text1"/>
                <w:sz w:val="28"/>
                <w:szCs w:val="28"/>
              </w:rPr>
              <w:t xml:space="preserve">       </w:t>
            </w:r>
            <w:r>
              <w:rPr>
                <w:noProof/>
              </w:rPr>
              <w:drawing>
                <wp:inline distT="0" distB="0" distL="0" distR="0" wp14:anchorId="2516A847" wp14:editId="71427153">
                  <wp:extent cx="2926080" cy="1696844"/>
                  <wp:effectExtent l="0" t="0" r="762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7767" cy="1697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06C6F" w:rsidRPr="00C01372" w:rsidRDefault="00E06C6F" w:rsidP="00E27866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C</w:t>
            </w:r>
            <w:r w:rsidRPr="00EF7019">
              <w:rPr>
                <w:rFonts w:ascii="Times New Roman" w:hAnsi="Times New Roman" w:cs="Times New Roman"/>
                <w:color w:val="000000" w:themeColor="text1"/>
                <w:sz w:val="22"/>
              </w:rPr>
              <w:t>able type: SOOW, 18/3C AWG, 1-3 m length</w:t>
            </w:r>
          </w:p>
        </w:tc>
      </w:tr>
      <w:bookmarkEnd w:id="2"/>
    </w:tbl>
    <w:p w:rsidR="00965DA2" w:rsidRDefault="00965DA2">
      <w:pPr>
        <w:widowControl/>
        <w:rPr>
          <w:rFonts w:ascii="Times New Roman" w:hAnsi="Times New Roman" w:cs="Times New Roman"/>
          <w:b/>
          <w:color w:val="000000" w:themeColor="text1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Cs w:val="24"/>
        </w:rPr>
        <w:br w:type="page"/>
      </w:r>
    </w:p>
    <w:p w:rsidR="00E41AC6" w:rsidRPr="00C01372" w:rsidRDefault="00E41AC6" w:rsidP="00C50F9D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200" w:before="720" w:afterLines="50" w:after="180"/>
        <w:ind w:leftChars="0" w:left="483" w:hangingChars="201" w:hanging="483"/>
        <w:rPr>
          <w:rFonts w:ascii="Times New Roman" w:hAnsi="Times New Roman" w:cs="Times New Roman"/>
          <w:b/>
          <w:color w:val="000000" w:themeColor="text1"/>
          <w:szCs w:val="24"/>
        </w:rPr>
      </w:pPr>
      <w:r w:rsidRPr="00C01372">
        <w:rPr>
          <w:rFonts w:ascii="Times New Roman" w:hAnsi="Times New Roman" w:cs="Times New Roman" w:hint="eastAsia"/>
          <w:b/>
          <w:color w:val="000000" w:themeColor="text1"/>
          <w:szCs w:val="24"/>
        </w:rPr>
        <w:lastRenderedPageBreak/>
        <w:t>A</w:t>
      </w: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t>ssembly and Installation</w:t>
      </w:r>
      <w:r w:rsidR="00965DA2">
        <w:rPr>
          <w:rFonts w:ascii="Times New Roman" w:hAnsi="Times New Roman" w:cs="Times New Roman"/>
          <w:b/>
          <w:color w:val="000000" w:themeColor="text1"/>
          <w:szCs w:val="24"/>
        </w:rPr>
        <w:t xml:space="preserve"> (The luminaire shall not be opened during installation)</w:t>
      </w:r>
    </w:p>
    <w:p w:rsidR="007D355E" w:rsidRPr="00965DA2" w:rsidRDefault="00D5160F" w:rsidP="00965DA2">
      <w:pPr>
        <w:pStyle w:val="a7"/>
        <w:numPr>
          <w:ilvl w:val="1"/>
          <w:numId w:val="4"/>
        </w:numPr>
        <w:tabs>
          <w:tab w:val="center" w:pos="4535"/>
          <w:tab w:val="left" w:pos="7548"/>
        </w:tabs>
        <w:adjustRightInd w:val="0"/>
        <w:snapToGrid w:val="0"/>
        <w:spacing w:beforeLines="150" w:before="540" w:afterLines="50" w:after="180"/>
        <w:ind w:leftChars="0" w:left="426"/>
        <w:rPr>
          <w:rFonts w:ascii="Times New Roman" w:hAnsi="Times New Roman" w:cs="Times New Roman"/>
          <w:b/>
          <w:color w:val="000000" w:themeColor="text1"/>
          <w:sz w:val="22"/>
        </w:rPr>
      </w:pPr>
      <w:r w:rsidRPr="00965DA2">
        <w:rPr>
          <w:rFonts w:ascii="Times New Roman" w:hAnsi="Times New Roman" w:cs="Times New Roman" w:hint="eastAsia"/>
          <w:b/>
          <w:color w:val="000000" w:themeColor="text1"/>
          <w:sz w:val="22"/>
        </w:rPr>
        <w:t>Mounting Bracket Installation</w:t>
      </w:r>
    </w:p>
    <w:p w:rsidR="00D5160F" w:rsidRPr="00965DA2" w:rsidRDefault="00965DA2" w:rsidP="00965DA2">
      <w:pPr>
        <w:pStyle w:val="a7"/>
        <w:numPr>
          <w:ilvl w:val="2"/>
          <w:numId w:val="4"/>
        </w:numPr>
        <w:adjustRightInd w:val="0"/>
        <w:snapToGrid w:val="0"/>
        <w:spacing w:afterLines="50" w:after="180"/>
        <w:ind w:leftChars="0" w:left="993"/>
        <w:rPr>
          <w:rFonts w:ascii="Times New Roman" w:hAnsi="Times New Roman" w:cs="Times New Roman"/>
          <w:b/>
          <w:color w:val="000000" w:themeColor="text1"/>
          <w:sz w:val="22"/>
        </w:rPr>
      </w:pPr>
      <w:r w:rsidRPr="00BD1654">
        <w:rPr>
          <w:rFonts w:ascii="Times New Roman" w:hAnsi="Times New Roman" w:cs="Times New Roman"/>
          <w:b/>
          <w:sz w:val="22"/>
        </w:rPr>
        <w:t xml:space="preserve">Two </w:t>
      </w:r>
      <w:r>
        <w:rPr>
          <w:rFonts w:ascii="Times New Roman" w:hAnsi="Times New Roman" w:cs="Times New Roman"/>
          <w:b/>
          <w:sz w:val="22"/>
        </w:rPr>
        <w:t>P</w:t>
      </w:r>
      <w:r w:rsidRPr="00BD1654">
        <w:rPr>
          <w:rFonts w:ascii="Times New Roman" w:hAnsi="Times New Roman" w:cs="Times New Roman"/>
          <w:b/>
          <w:sz w:val="22"/>
        </w:rPr>
        <w:t xml:space="preserve">osition Adjustable </w:t>
      </w:r>
      <w:proofErr w:type="spellStart"/>
      <w:r w:rsidRPr="00BD1654">
        <w:rPr>
          <w:rFonts w:ascii="Times New Roman" w:hAnsi="Times New Roman" w:cs="Times New Roman"/>
          <w:b/>
          <w:sz w:val="22"/>
        </w:rPr>
        <w:t>Trunnion</w:t>
      </w:r>
      <w:proofErr w:type="spellEnd"/>
      <w:r w:rsidRPr="00BD1654">
        <w:rPr>
          <w:rFonts w:ascii="Times New Roman" w:hAnsi="Times New Roman" w:cs="Times New Roman"/>
          <w:b/>
          <w:sz w:val="22"/>
        </w:rPr>
        <w:t xml:space="preserve"> (</w:t>
      </w:r>
      <w:r w:rsidRPr="00BD1654">
        <w:rPr>
          <w:rFonts w:ascii="Times New Roman" w:hAnsi="Times New Roman" w:cs="Times New Roman" w:hint="eastAsia"/>
          <w:b/>
          <w:sz w:val="22"/>
        </w:rPr>
        <w:t xml:space="preserve">Wall </w:t>
      </w:r>
      <w:r w:rsidRPr="00BD1654">
        <w:rPr>
          <w:rFonts w:ascii="Times New Roman" w:hAnsi="Times New Roman" w:cs="Times New Roman"/>
          <w:b/>
          <w:sz w:val="22"/>
        </w:rPr>
        <w:t>&amp; Ceiling) M</w:t>
      </w:r>
      <w:r w:rsidRPr="00BD1654">
        <w:rPr>
          <w:rFonts w:ascii="Times New Roman" w:hAnsi="Times New Roman" w:cs="Times New Roman" w:hint="eastAsia"/>
          <w:b/>
          <w:sz w:val="22"/>
        </w:rPr>
        <w:t>ounting</w:t>
      </w:r>
    </w:p>
    <w:p w:rsidR="00D5160F" w:rsidRPr="00C01372" w:rsidRDefault="00D5160F" w:rsidP="00D5160F">
      <w:pPr>
        <w:pStyle w:val="a7"/>
        <w:tabs>
          <w:tab w:val="left" w:pos="7548"/>
          <w:tab w:val="center" w:pos="10206"/>
        </w:tabs>
        <w:adjustRightInd w:val="0"/>
        <w:snapToGrid w:val="0"/>
        <w:ind w:leftChars="0" w:left="482" w:right="-2"/>
        <w:rPr>
          <w:rFonts w:ascii="Times New Roman" w:hAnsi="Times New Roman" w:cs="Times New Roman"/>
          <w:b/>
          <w:color w:val="000000" w:themeColor="text1"/>
          <w:sz w:val="22"/>
        </w:rPr>
        <w:sectPr w:rsidR="00D5160F" w:rsidRPr="00C01372" w:rsidSect="000D4E67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</w:p>
    <w:p w:rsidR="00D5160F" w:rsidRPr="00C01372" w:rsidRDefault="00D5160F" w:rsidP="00733740">
      <w:pPr>
        <w:pStyle w:val="a7"/>
        <w:numPr>
          <w:ilvl w:val="0"/>
          <w:numId w:val="8"/>
        </w:numPr>
        <w:tabs>
          <w:tab w:val="left" w:pos="7548"/>
          <w:tab w:val="center" w:pos="10206"/>
        </w:tabs>
        <w:adjustRightInd w:val="0"/>
        <w:snapToGrid w:val="0"/>
        <w:ind w:leftChars="0" w:left="442" w:hangingChars="201" w:hanging="44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lastRenderedPageBreak/>
        <w:t>Th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e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mount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bracket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is for the use of both </w:t>
      </w:r>
      <w:r w:rsidR="00965DA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ceiling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mount (Figure 1) and </w:t>
      </w:r>
      <w:r w:rsidR="00965DA2">
        <w:rPr>
          <w:rFonts w:ascii="Times New Roman" w:hAnsi="Times New Roman" w:cs="Times New Roman"/>
          <w:color w:val="000000" w:themeColor="text1"/>
          <w:kern w:val="0"/>
          <w:sz w:val="22"/>
        </w:rPr>
        <w:t>wall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mount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/>
          <w:color w:val="000000" w:themeColor="text1"/>
          <w:sz w:val="22"/>
        </w:rPr>
        <w:t>(</w:t>
      </w:r>
      <w:r w:rsidRPr="00C01372">
        <w:rPr>
          <w:rFonts w:ascii="Times New Roman" w:hAnsi="Times New Roman" w:cs="Times New Roman" w:hint="eastAsia"/>
          <w:color w:val="000000" w:themeColor="text1"/>
          <w:sz w:val="22"/>
        </w:rPr>
        <w:t>Figure 2</w:t>
      </w:r>
      <w:r w:rsidRPr="00C01372">
        <w:rPr>
          <w:rFonts w:ascii="Times New Roman" w:hAnsi="Times New Roman" w:cs="Times New Roman"/>
          <w:color w:val="000000" w:themeColor="text1"/>
          <w:sz w:val="22"/>
        </w:rPr>
        <w:t>)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.</w:t>
      </w:r>
    </w:p>
    <w:p w:rsidR="00D5160F" w:rsidRPr="00C01372" w:rsidRDefault="00D5160F" w:rsidP="00733740">
      <w:pPr>
        <w:pStyle w:val="a7"/>
        <w:numPr>
          <w:ilvl w:val="0"/>
          <w:numId w:val="8"/>
        </w:numPr>
        <w:tabs>
          <w:tab w:val="left" w:pos="7548"/>
          <w:tab w:val="center" w:pos="10206"/>
        </w:tabs>
        <w:adjustRightInd w:val="0"/>
        <w:snapToGrid w:val="0"/>
        <w:ind w:leftChars="0" w:left="442" w:hangingChars="201" w:hanging="44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Position the bracket holders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and </w:t>
      </w:r>
      <w:r w:rsidR="00965DA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secured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by means of the provided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M</w:t>
      </w:r>
      <w:r w:rsidR="00252BDA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8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screws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, </w:t>
      </w:r>
      <w:r w:rsidR="00252BDA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61.0</w:t>
      </w:r>
      <w:r w:rsidRPr="00C01372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Pr="00C01372">
        <w:rPr>
          <w:rFonts w:ascii="Times New Roman" w:hAnsi="Times New Roman" w:cs="Times New Roman"/>
          <w:color w:val="000000" w:themeColor="text1"/>
          <w:sz w:val="22"/>
        </w:rPr>
        <w:t>kgf</w:t>
      </w:r>
      <w:proofErr w:type="spellEnd"/>
      <w:r w:rsidRPr="00C01372">
        <w:rPr>
          <w:rFonts w:ascii="Times New Roman" w:hAnsi="Times New Roman" w:cs="Times New Roman"/>
          <w:color w:val="000000" w:themeColor="text1"/>
          <w:sz w:val="22"/>
        </w:rPr>
        <w:t>-cm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.</w:t>
      </w:r>
    </w:p>
    <w:p w:rsidR="00D5160F" w:rsidRPr="00C01372" w:rsidRDefault="00D5160F" w:rsidP="00DD74C0">
      <w:pPr>
        <w:pStyle w:val="a7"/>
        <w:numPr>
          <w:ilvl w:val="0"/>
          <w:numId w:val="8"/>
        </w:numPr>
        <w:tabs>
          <w:tab w:val="left" w:pos="7548"/>
          <w:tab w:val="center" w:pos="10206"/>
        </w:tabs>
        <w:adjustRightInd w:val="0"/>
        <w:snapToGrid w:val="0"/>
        <w:ind w:leftChars="0" w:left="442" w:hangingChars="201" w:hanging="44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sz w:val="22"/>
        </w:rPr>
        <w:t xml:space="preserve">Secure the </w:t>
      </w:r>
      <w:r w:rsidR="00965DA2">
        <w:rPr>
          <w:rFonts w:ascii="Times New Roman" w:hAnsi="Times New Roman" w:cs="Times New Roman"/>
          <w:color w:val="000000" w:themeColor="text1"/>
          <w:sz w:val="22"/>
        </w:rPr>
        <w:t>wall/ceiling</w:t>
      </w:r>
      <w:r w:rsidRPr="00C01372">
        <w:rPr>
          <w:rFonts w:ascii="Times New Roman" w:hAnsi="Times New Roman" w:cs="Times New Roman" w:hint="eastAsia"/>
          <w:color w:val="000000" w:themeColor="text1"/>
          <w:sz w:val="22"/>
        </w:rPr>
        <w:t xml:space="preserve"> mounting bracket to the </w:t>
      </w:r>
      <w:r w:rsidR="00965DA2">
        <w:rPr>
          <w:rFonts w:ascii="Times New Roman" w:hAnsi="Times New Roman" w:cs="Times New Roman"/>
          <w:color w:val="000000" w:themeColor="text1"/>
          <w:sz w:val="22"/>
        </w:rPr>
        <w:t>mounting surface</w:t>
      </w:r>
      <w:r w:rsidRPr="00C01372">
        <w:rPr>
          <w:rFonts w:ascii="Times New Roman" w:hAnsi="Times New Roman" w:cs="Times New Roman" w:hint="eastAsia"/>
          <w:color w:val="000000" w:themeColor="text1"/>
          <w:sz w:val="22"/>
        </w:rPr>
        <w:t xml:space="preserve"> by using four fasteners</w:t>
      </w:r>
      <w:r w:rsidRPr="00C01372">
        <w:rPr>
          <w:rFonts w:ascii="Arial" w:hAnsi="Arial" w:cs="Arial"/>
          <w:bCs/>
          <w:color w:val="000000" w:themeColor="text1"/>
          <w:spacing w:val="1"/>
          <w:sz w:val="20"/>
          <w:szCs w:val="20"/>
        </w:rPr>
        <w:t xml:space="preserve"> </w:t>
      </w:r>
      <w:r w:rsidRPr="00C01372">
        <w:rPr>
          <w:rFonts w:ascii="Arial" w:hAnsi="Arial" w:cs="Arial" w:hint="eastAsia"/>
          <w:bCs/>
          <w:color w:val="000000" w:themeColor="text1"/>
          <w:spacing w:val="1"/>
          <w:sz w:val="20"/>
          <w:szCs w:val="20"/>
        </w:rPr>
        <w:t>(</w:t>
      </w:r>
      <w:r w:rsidR="00965DA2">
        <w:rPr>
          <w:rFonts w:ascii="Times New Roman" w:hAnsi="Times New Roman" w:cs="Times New Roman" w:hint="eastAsia"/>
          <w:color w:val="000000" w:themeColor="text1"/>
          <w:sz w:val="22"/>
        </w:rPr>
        <w:t>not provided).</w:t>
      </w:r>
    </w:p>
    <w:p w:rsidR="007D355E" w:rsidRPr="00C01372" w:rsidRDefault="00D5160F" w:rsidP="00DD74C0">
      <w:pPr>
        <w:pStyle w:val="a7"/>
        <w:numPr>
          <w:ilvl w:val="0"/>
          <w:numId w:val="8"/>
        </w:numPr>
        <w:tabs>
          <w:tab w:val="left" w:pos="7548"/>
          <w:tab w:val="center" w:pos="10206"/>
        </w:tabs>
        <w:adjustRightInd w:val="0"/>
        <w:snapToGrid w:val="0"/>
        <w:ind w:leftChars="0" w:left="442" w:hangingChars="201" w:hanging="44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T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he angle of </w:t>
      </w:r>
      <w:r w:rsidR="00116233">
        <w:rPr>
          <w:rFonts w:ascii="Times New Roman" w:hAnsi="Times New Roman" w:cs="Times New Roman"/>
          <w:color w:val="000000" w:themeColor="text1"/>
          <w:kern w:val="0"/>
          <w:sz w:val="22"/>
        </w:rPr>
        <w:t>luminaire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can be adjusted.</w:t>
      </w:r>
    </w:p>
    <w:p w:rsidR="00D5160F" w:rsidRPr="00C01372" w:rsidRDefault="00D5160F" w:rsidP="007D355E">
      <w:pPr>
        <w:pStyle w:val="a7"/>
        <w:tabs>
          <w:tab w:val="left" w:pos="7548"/>
          <w:tab w:val="center" w:pos="10206"/>
        </w:tabs>
        <w:adjustRightInd w:val="0"/>
        <w:snapToGrid w:val="0"/>
        <w:ind w:leftChars="0" w:left="44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noProof/>
          <w:color w:val="000000" w:themeColor="text1"/>
          <w:kern w:val="0"/>
          <w:sz w:val="22"/>
        </w:rPr>
        <w:lastRenderedPageBreak/>
        <w:t xml:space="preserve"> </w:t>
      </w:r>
      <w:r w:rsidR="00D76FEA">
        <w:rPr>
          <w:rFonts w:ascii="Times New Roman" w:hAnsi="Times New Roman" w:cs="Times New Roman" w:hint="eastAsia"/>
          <w:noProof/>
          <w:color w:val="000000" w:themeColor="text1"/>
          <w:kern w:val="0"/>
          <w:sz w:val="22"/>
        </w:rPr>
        <w:drawing>
          <wp:inline distT="0" distB="0" distL="0" distR="0">
            <wp:extent cx="1401705" cy="785812"/>
            <wp:effectExtent l="0" t="0" r="8255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66" cy="78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3740">
        <w:rPr>
          <w:rFonts w:ascii="Times New Roman" w:hAnsi="Times New Roman" w:cs="Times New Roman" w:hint="eastAsia"/>
          <w:noProof/>
          <w:color w:val="000000" w:themeColor="text1"/>
          <w:kern w:val="0"/>
          <w:sz w:val="22"/>
        </w:rPr>
        <w:t xml:space="preserve">  </w:t>
      </w:r>
      <w:r w:rsidR="00D76FEA">
        <w:rPr>
          <w:rFonts w:ascii="Times New Roman" w:hAnsi="Times New Roman" w:cs="Times New Roman" w:hint="eastAsia"/>
          <w:noProof/>
          <w:color w:val="000000" w:themeColor="text1"/>
          <w:kern w:val="0"/>
          <w:sz w:val="22"/>
        </w:rPr>
        <w:drawing>
          <wp:inline distT="0" distB="0" distL="0" distR="0">
            <wp:extent cx="1004252" cy="1159381"/>
            <wp:effectExtent l="0" t="0" r="5715" b="317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149" cy="115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60F" w:rsidRPr="00C01372" w:rsidRDefault="00D5160F" w:rsidP="00D5160F">
      <w:pPr>
        <w:tabs>
          <w:tab w:val="left" w:pos="7548"/>
          <w:tab w:val="center" w:pos="10206"/>
        </w:tabs>
        <w:adjustRightInd w:val="0"/>
        <w:snapToGrid w:val="0"/>
        <w:ind w:right="-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D5160F" w:rsidRPr="00C01372" w:rsidRDefault="00D5160F" w:rsidP="003A760E">
      <w:pPr>
        <w:tabs>
          <w:tab w:val="left" w:pos="7548"/>
          <w:tab w:val="center" w:pos="10206"/>
        </w:tabs>
        <w:adjustRightInd w:val="0"/>
        <w:snapToGrid w:val="0"/>
        <w:ind w:right="-2"/>
        <w:rPr>
          <w:rFonts w:ascii="Times New Roman" w:hAnsi="Times New Roman" w:cs="Times New Roman"/>
          <w:color w:val="000000" w:themeColor="text1"/>
          <w:kern w:val="0"/>
          <w:sz w:val="22"/>
        </w:rPr>
        <w:sectPr w:rsidR="00D5160F" w:rsidRPr="00C01372" w:rsidSect="001677A3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:rsidR="003A760E" w:rsidRPr="00C01372" w:rsidRDefault="00252BDA" w:rsidP="003A760E">
      <w:pPr>
        <w:widowControl/>
        <w:adjustRightInd w:val="0"/>
        <w:snapToGrid w:val="0"/>
        <w:spacing w:afterLines="50" w:after="180"/>
        <w:rPr>
          <w:rFonts w:ascii="Times New Roman" w:hAnsi="Times New Roman" w:cs="Times New Roman"/>
          <w:b/>
          <w:color w:val="000000" w:themeColor="text1"/>
          <w:sz w:val="22"/>
        </w:rPr>
        <w:sectPr w:rsidR="003A760E" w:rsidRPr="00C01372" w:rsidSect="007D355E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  <w:r w:rsidRPr="00C01372">
        <w:rPr>
          <w:rFonts w:ascii="Times New Roman" w:hAnsi="Times New Roman" w:cs="Times New Roman" w:hint="eastAsia"/>
          <w:noProof/>
          <w:color w:val="000000" w:themeColor="text1"/>
          <w:kern w:val="0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075D3935" wp14:editId="1E68572F">
                <wp:simplePos x="0" y="0"/>
                <wp:positionH relativeFrom="column">
                  <wp:posOffset>5506720</wp:posOffset>
                </wp:positionH>
                <wp:positionV relativeFrom="paragraph">
                  <wp:posOffset>41749</wp:posOffset>
                </wp:positionV>
                <wp:extent cx="770890" cy="310515"/>
                <wp:effectExtent l="0" t="0" r="0" b="0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60F" w:rsidRPr="00E44A68" w:rsidRDefault="00D5160F" w:rsidP="00D5160F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Figure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5D3935" id="文字方塊 31" o:spid="_x0000_s1028" type="#_x0000_t202" style="position:absolute;margin-left:433.6pt;margin-top:3.3pt;width:60.7pt;height:24.4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" fillcolor="white [3201]" stroked="f" strokeweight=".5pt">
                <v:textbox>
                  <w:txbxContent>
                    <w:p w:rsidR="00D5160F" w:rsidRPr="00E44A68" w:rsidRDefault="00D5160F" w:rsidP="00D5160F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Figure 2</w:t>
                      </w:r>
                    </w:p>
                  </w:txbxContent>
                </v:textbox>
              </v:shape>
            </w:pict>
          </mc:Fallback>
        </mc:AlternateContent>
      </w:r>
      <w:r w:rsidRPr="00C01372">
        <w:rPr>
          <w:rFonts w:ascii="Times New Roman" w:hAnsi="Times New Roman" w:cs="Times New Roman" w:hint="eastAsia"/>
          <w:noProof/>
          <w:color w:val="000000" w:themeColor="text1"/>
          <w:kern w:val="0"/>
          <w:sz w:val="22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23E57101" wp14:editId="342CFF6B">
                <wp:simplePos x="0" y="0"/>
                <wp:positionH relativeFrom="column">
                  <wp:posOffset>3989525</wp:posOffset>
                </wp:positionH>
                <wp:positionV relativeFrom="paragraph">
                  <wp:posOffset>50279</wp:posOffset>
                </wp:positionV>
                <wp:extent cx="770890" cy="310515"/>
                <wp:effectExtent l="0" t="0" r="0" b="0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60F" w:rsidRPr="00E44A68" w:rsidRDefault="00D5160F" w:rsidP="00D5160F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Figure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E57101" id="文字方塊 22" o:spid="_x0000_s1029" type="#_x0000_t202" style="position:absolute;margin-left:314.15pt;margin-top:3.95pt;width:60.7pt;height:24.4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" fillcolor="white [3201]" stroked="f" strokeweight=".5pt">
                <v:textbox>
                  <w:txbxContent>
                    <w:p w:rsidR="00D5160F" w:rsidRPr="00E44A68" w:rsidRDefault="00D5160F" w:rsidP="00D5160F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Figure 1</w:t>
                      </w:r>
                    </w:p>
                  </w:txbxContent>
                </v:textbox>
              </v:shape>
            </w:pict>
          </mc:Fallback>
        </mc:AlternateContent>
      </w:r>
    </w:p>
    <w:p w:rsidR="00790077" w:rsidRPr="00C01372" w:rsidRDefault="00790077" w:rsidP="00D5160F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sz w:val="22"/>
        </w:rPr>
        <w:sectPr w:rsidR="00790077" w:rsidRPr="00C01372" w:rsidSect="007D355E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</w:p>
    <w:p w:rsidR="00D5160F" w:rsidRPr="000413FB" w:rsidRDefault="00583523" w:rsidP="000413FB">
      <w:pPr>
        <w:pStyle w:val="a7"/>
        <w:widowControl/>
        <w:numPr>
          <w:ilvl w:val="2"/>
          <w:numId w:val="4"/>
        </w:numPr>
        <w:adjustRightInd w:val="0"/>
        <w:snapToGrid w:val="0"/>
        <w:spacing w:beforeLines="100" w:before="360" w:afterLines="50" w:after="180"/>
        <w:ind w:leftChars="0" w:left="1008" w:hanging="742"/>
        <w:rPr>
          <w:rFonts w:ascii="Times New Roman" w:hAnsi="Times New Roman" w:cs="Times New Roman"/>
          <w:b/>
          <w:sz w:val="22"/>
        </w:rPr>
      </w:pPr>
      <w:r w:rsidRPr="000413FB">
        <w:rPr>
          <w:rFonts w:ascii="Times New Roman" w:hAnsi="Times New Roman" w:cs="Times New Roman"/>
          <w:b/>
          <w:sz w:val="22"/>
        </w:rPr>
        <w:lastRenderedPageBreak/>
        <w:t xml:space="preserve">Straight </w:t>
      </w:r>
      <w:r w:rsidR="00116233" w:rsidRPr="000413FB">
        <w:rPr>
          <w:rFonts w:ascii="Times New Roman" w:hAnsi="Times New Roman" w:cs="Times New Roman"/>
          <w:b/>
          <w:sz w:val="22"/>
        </w:rPr>
        <w:t>E</w:t>
      </w:r>
      <w:r w:rsidRPr="000413FB">
        <w:rPr>
          <w:rFonts w:ascii="Times New Roman" w:hAnsi="Times New Roman" w:cs="Times New Roman"/>
          <w:b/>
          <w:sz w:val="22"/>
        </w:rPr>
        <w:t xml:space="preserve">lectrical </w:t>
      </w:r>
      <w:r w:rsidR="00116233" w:rsidRPr="000413FB">
        <w:rPr>
          <w:rFonts w:ascii="Times New Roman" w:hAnsi="Times New Roman" w:cs="Times New Roman"/>
          <w:b/>
          <w:sz w:val="22"/>
        </w:rPr>
        <w:t>T</w:t>
      </w:r>
      <w:r w:rsidRPr="000413FB">
        <w:rPr>
          <w:rFonts w:ascii="Times New Roman" w:hAnsi="Times New Roman" w:cs="Times New Roman"/>
          <w:b/>
          <w:sz w:val="22"/>
        </w:rPr>
        <w:t xml:space="preserve">ube </w:t>
      </w:r>
      <w:r w:rsidR="00116233" w:rsidRPr="000413FB">
        <w:rPr>
          <w:rFonts w:ascii="Times New Roman" w:hAnsi="Times New Roman" w:cs="Times New Roman"/>
          <w:b/>
          <w:sz w:val="22"/>
        </w:rPr>
        <w:t>M</w:t>
      </w:r>
      <w:r w:rsidRPr="000413FB">
        <w:rPr>
          <w:rFonts w:ascii="Times New Roman" w:hAnsi="Times New Roman" w:cs="Times New Roman"/>
          <w:b/>
          <w:sz w:val="22"/>
        </w:rPr>
        <w:t>ounting</w:t>
      </w:r>
    </w:p>
    <w:p w:rsidR="00D5160F" w:rsidRPr="00C01372" w:rsidRDefault="00D5160F" w:rsidP="00D5160F">
      <w:pPr>
        <w:pStyle w:val="a7"/>
        <w:widowControl/>
        <w:numPr>
          <w:ilvl w:val="0"/>
          <w:numId w:val="13"/>
        </w:numPr>
        <w:adjustRightInd w:val="0"/>
        <w:snapToGrid w:val="0"/>
        <w:ind w:leftChars="0" w:left="482" w:hanging="482"/>
        <w:rPr>
          <w:rFonts w:ascii="Times New Roman" w:hAnsi="Times New Roman" w:cs="Times New Roman"/>
          <w:b/>
          <w:color w:val="000000" w:themeColor="text1"/>
          <w:kern w:val="0"/>
          <w:sz w:val="22"/>
        </w:rPr>
        <w:sectPr w:rsidR="00D5160F" w:rsidRPr="00C01372" w:rsidSect="00790077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:rsidR="00116233" w:rsidRDefault="00116233" w:rsidP="00116233">
      <w:pPr>
        <w:pStyle w:val="a7"/>
        <w:widowControl/>
        <w:numPr>
          <w:ilvl w:val="0"/>
          <w:numId w:val="13"/>
        </w:numPr>
        <w:tabs>
          <w:tab w:val="left" w:pos="10204"/>
        </w:tabs>
        <w:adjustRightInd w:val="0"/>
        <w:snapToGrid w:val="0"/>
        <w:ind w:leftChars="0"/>
        <w:rPr>
          <w:rFonts w:ascii="Times New Roman" w:hAnsi="Times New Roman" w:cs="Times New Roman"/>
          <w:sz w:val="22"/>
        </w:rPr>
      </w:pPr>
      <w:r w:rsidRPr="00306C05">
        <w:rPr>
          <w:rFonts w:ascii="Times New Roman" w:hAnsi="Times New Roman" w:cs="Times New Roman" w:hint="eastAsia"/>
          <w:sz w:val="22"/>
        </w:rPr>
        <w:lastRenderedPageBreak/>
        <w:t xml:space="preserve">The straight electric tube, </w:t>
      </w:r>
      <w:r w:rsidRPr="00306C05">
        <w:rPr>
          <w:rFonts w:ascii="Times New Roman" w:hAnsi="Times New Roman" w:cs="Times New Roman"/>
          <w:sz w:val="22"/>
        </w:rPr>
        <w:t xml:space="preserve">one end secured to Connector of </w:t>
      </w:r>
      <w:r>
        <w:rPr>
          <w:rFonts w:ascii="Times New Roman" w:hAnsi="Times New Roman" w:cs="Times New Roman" w:hint="eastAsia"/>
          <w:sz w:val="22"/>
        </w:rPr>
        <w:t>Cable Gland</w:t>
      </w:r>
      <w:r w:rsidRPr="00306C05">
        <w:rPr>
          <w:rFonts w:ascii="Times New Roman" w:hAnsi="Times New Roman" w:cs="Times New Roman"/>
          <w:sz w:val="22"/>
        </w:rPr>
        <w:t xml:space="preserve"> by integral NPT 3/4” male threads and with a setscrew; the other end </w:t>
      </w:r>
    </w:p>
    <w:p w:rsidR="00116233" w:rsidRPr="00306C05" w:rsidRDefault="00116233" w:rsidP="00116233">
      <w:pPr>
        <w:pStyle w:val="a7"/>
        <w:widowControl/>
        <w:tabs>
          <w:tab w:val="left" w:pos="10204"/>
        </w:tabs>
        <w:adjustRightInd w:val="0"/>
        <w:snapToGrid w:val="0"/>
        <w:ind w:leftChars="0"/>
        <w:rPr>
          <w:rFonts w:ascii="Times New Roman" w:hAnsi="Times New Roman" w:cs="Times New Roman"/>
          <w:sz w:val="22"/>
        </w:rPr>
      </w:pPr>
      <w:proofErr w:type="gramStart"/>
      <w:r w:rsidRPr="00306C05">
        <w:rPr>
          <w:rFonts w:ascii="Times New Roman" w:hAnsi="Times New Roman" w:cs="Times New Roman"/>
          <w:sz w:val="22"/>
        </w:rPr>
        <w:t>provided</w:t>
      </w:r>
      <w:proofErr w:type="gramEnd"/>
      <w:r w:rsidRPr="00306C05">
        <w:rPr>
          <w:rFonts w:ascii="Times New Roman" w:hAnsi="Times New Roman" w:cs="Times New Roman"/>
          <w:sz w:val="22"/>
        </w:rPr>
        <w:t xml:space="preserve"> with 3/4” NPT male threads for </w:t>
      </w:r>
      <w:r>
        <w:rPr>
          <w:rFonts w:ascii="Times New Roman" w:hAnsi="Times New Roman" w:cs="Times New Roman" w:hint="eastAsia"/>
          <w:sz w:val="22"/>
        </w:rPr>
        <w:t>connecting with conduit.</w:t>
      </w:r>
    </w:p>
    <w:p w:rsidR="00116233" w:rsidRPr="00922CDB" w:rsidRDefault="00116233" w:rsidP="00116233">
      <w:pPr>
        <w:pStyle w:val="a7"/>
        <w:widowControl/>
        <w:numPr>
          <w:ilvl w:val="0"/>
          <w:numId w:val="13"/>
        </w:numPr>
        <w:tabs>
          <w:tab w:val="left" w:pos="10204"/>
        </w:tabs>
        <w:adjustRightInd w:val="0"/>
        <w:snapToGrid w:val="0"/>
        <w:ind w:leftChars="0"/>
        <w:rPr>
          <w:rFonts w:ascii="Times New Roman" w:hAnsi="Times New Roman" w:cs="Times New Roman"/>
          <w:b/>
          <w:sz w:val="22"/>
        </w:rPr>
      </w:pPr>
      <w:r w:rsidRPr="007604C8">
        <w:rPr>
          <w:rFonts w:ascii="Times New Roman" w:hAnsi="Times New Roman" w:hint="eastAsia"/>
          <w:sz w:val="22"/>
        </w:rPr>
        <w:t xml:space="preserve">Thread the tube mounting on conduit and torque </w:t>
      </w:r>
      <w:r w:rsidRPr="007604C8">
        <w:rPr>
          <w:rFonts w:ascii="Times New Roman" w:hAnsi="Times New Roman"/>
          <w:sz w:val="22"/>
        </w:rPr>
        <w:t>until</w:t>
      </w:r>
      <w:r w:rsidRPr="007604C8">
        <w:rPr>
          <w:rFonts w:ascii="Times New Roman" w:hAnsi="Times New Roman" w:hint="eastAsia"/>
          <w:sz w:val="22"/>
        </w:rPr>
        <w:t xml:space="preserve"> wrench-tight </w:t>
      </w:r>
      <w:r w:rsidRPr="007604C8">
        <w:rPr>
          <w:rFonts w:ascii="Times New Roman" w:hAnsi="Times New Roman"/>
          <w:sz w:val="22"/>
        </w:rPr>
        <w:t>with</w:t>
      </w:r>
      <w:r w:rsidRPr="007604C8">
        <w:rPr>
          <w:rFonts w:ascii="Times New Roman" w:hAnsi="Times New Roman" w:cs="Times New Roman" w:hint="eastAsia"/>
          <w:kern w:val="0"/>
          <w:sz w:val="22"/>
        </w:rPr>
        <w:t xml:space="preserve"> </w:t>
      </w:r>
      <w:r>
        <w:rPr>
          <w:rFonts w:ascii="Times New Roman" w:hAnsi="Times New Roman" w:cs="Times New Roman"/>
          <w:kern w:val="0"/>
          <w:sz w:val="22"/>
        </w:rPr>
        <w:t>27</w:t>
      </w:r>
      <w:r w:rsidRPr="007604C8">
        <w:rPr>
          <w:rFonts w:ascii="Times New Roman" w:hAnsi="Times New Roman" w:cs="Times New Roman" w:hint="eastAsia"/>
          <w:kern w:val="0"/>
          <w:sz w:val="22"/>
        </w:rPr>
        <w:t>00</w:t>
      </w:r>
      <w:r w:rsidRPr="007604C8">
        <w:rPr>
          <w:rFonts w:ascii="Times New Roman" w:hAnsi="Times New Roman" w:cs="Times New Roman"/>
          <w:kern w:val="0"/>
          <w:sz w:val="22"/>
        </w:rPr>
        <w:t xml:space="preserve"> </w:t>
      </w:r>
      <w:proofErr w:type="spellStart"/>
      <w:r w:rsidRPr="007604C8">
        <w:rPr>
          <w:rFonts w:ascii="Times New Roman" w:hAnsi="Times New Roman" w:cs="Times New Roman" w:hint="eastAsia"/>
          <w:kern w:val="0"/>
          <w:sz w:val="22"/>
        </w:rPr>
        <w:t>k</w:t>
      </w:r>
      <w:r w:rsidRPr="007604C8">
        <w:rPr>
          <w:rFonts w:ascii="Times New Roman" w:hAnsi="Times New Roman" w:cs="Times New Roman"/>
          <w:sz w:val="22"/>
        </w:rPr>
        <w:t>gf</w:t>
      </w:r>
      <w:proofErr w:type="spellEnd"/>
      <w:r w:rsidRPr="007604C8">
        <w:rPr>
          <w:rFonts w:ascii="Times New Roman" w:hAnsi="Times New Roman" w:cs="Times New Roman"/>
          <w:sz w:val="22"/>
        </w:rPr>
        <w:t>-cm</w:t>
      </w:r>
      <w:r>
        <w:rPr>
          <w:rFonts w:ascii="Times New Roman" w:hAnsi="Times New Roman" w:cs="Times New Roman"/>
          <w:sz w:val="22"/>
        </w:rPr>
        <w:t>.</w:t>
      </w:r>
    </w:p>
    <w:p w:rsidR="00D5160F" w:rsidRPr="00C01372" w:rsidRDefault="00116233" w:rsidP="00116233">
      <w:pPr>
        <w:pStyle w:val="a7"/>
        <w:widowControl/>
        <w:numPr>
          <w:ilvl w:val="0"/>
          <w:numId w:val="13"/>
        </w:numPr>
        <w:adjustRightInd w:val="0"/>
        <w:snapToGrid w:val="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 w:rsidRPr="007C0CD3">
        <w:rPr>
          <w:rFonts w:ascii="Times New Roman" w:hAnsi="Times New Roman" w:hint="eastAsia"/>
          <w:sz w:val="22"/>
        </w:rPr>
        <w:t xml:space="preserve">Tighten tube locking setscrew to conduit, </w:t>
      </w:r>
      <w:r w:rsidRPr="007C0CD3">
        <w:rPr>
          <w:rFonts w:ascii="Times New Roman" w:hAnsi="Times New Roman" w:cs="Times New Roman" w:hint="eastAsia"/>
          <w:sz w:val="22"/>
        </w:rPr>
        <w:t xml:space="preserve">1.0 N-m. </w:t>
      </w:r>
      <w:r w:rsidRPr="007C0CD3">
        <w:rPr>
          <w:rFonts w:ascii="Times New Roman" w:hAnsi="Times New Roman" w:cs="Times New Roman" w:hint="eastAsia"/>
          <w:kern w:val="0"/>
          <w:sz w:val="22"/>
        </w:rPr>
        <w:t xml:space="preserve">(Figure </w:t>
      </w:r>
      <w:r>
        <w:rPr>
          <w:rFonts w:ascii="Times New Roman" w:hAnsi="Times New Roman" w:cs="Times New Roman"/>
          <w:kern w:val="0"/>
          <w:sz w:val="22"/>
        </w:rPr>
        <w:t>3</w:t>
      </w:r>
      <w:r w:rsidRPr="007C0CD3">
        <w:rPr>
          <w:rFonts w:ascii="Times New Roman" w:hAnsi="Times New Roman" w:cs="Times New Roman" w:hint="eastAsia"/>
          <w:kern w:val="0"/>
          <w:sz w:val="22"/>
        </w:rPr>
        <w:t>)</w:t>
      </w:r>
    </w:p>
    <w:p w:rsidR="008E0352" w:rsidRDefault="00D76FEA" w:rsidP="008E0352">
      <w:pPr>
        <w:widowControl/>
        <w:adjustRightInd w:val="0"/>
        <w:snapToGrid w:val="0"/>
        <w:jc w:val="center"/>
        <w:rPr>
          <w:rFonts w:ascii="Times New Roman" w:hAnsi="Times New Roman"/>
          <w:color w:val="000000" w:themeColor="text1"/>
          <w:sz w:val="22"/>
        </w:rPr>
      </w:pPr>
      <w:r>
        <w:rPr>
          <w:rFonts w:ascii="Times New Roman" w:hAnsi="Times New Roman" w:cs="Times New Roman"/>
          <w:noProof/>
          <w:color w:val="000000" w:themeColor="text1"/>
          <w:szCs w:val="24"/>
        </w:rPr>
        <w:lastRenderedPageBreak/>
        <w:drawing>
          <wp:inline distT="0" distB="0" distL="0" distR="0" wp14:anchorId="2F6EF7F4" wp14:editId="4F2B0FC0">
            <wp:extent cx="1262063" cy="1177979"/>
            <wp:effectExtent l="0" t="0" r="0" b="317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056" cy="117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352" w:rsidRDefault="008E0352" w:rsidP="008E0352">
      <w:pPr>
        <w:widowControl/>
        <w:adjustRightInd w:val="0"/>
        <w:snapToGrid w:val="0"/>
        <w:jc w:val="center"/>
        <w:rPr>
          <w:rFonts w:ascii="Times New Roman" w:hAnsi="Times New Roman"/>
          <w:color w:val="000000" w:themeColor="text1"/>
          <w:sz w:val="22"/>
        </w:rPr>
      </w:pPr>
      <w:r w:rsidRPr="00C01372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59" behindDoc="0" locked="0" layoutInCell="1" allowOverlap="1" wp14:anchorId="126A0D68" wp14:editId="09910F00">
                <wp:simplePos x="0" y="0"/>
                <wp:positionH relativeFrom="column">
                  <wp:posOffset>1216343</wp:posOffset>
                </wp:positionH>
                <wp:positionV relativeFrom="paragraph">
                  <wp:posOffset>38418</wp:posOffset>
                </wp:positionV>
                <wp:extent cx="683260" cy="310515"/>
                <wp:effectExtent l="0" t="0" r="2540" b="0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60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60F" w:rsidRPr="00E44A68" w:rsidRDefault="00D5160F" w:rsidP="00D5160F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Figure </w:t>
                            </w:r>
                            <w:r w:rsidR="00FB4134">
                              <w:rPr>
                                <w:rFonts w:ascii="Times New Roman" w:hAnsi="Times New Roman" w:cs="Times New Roman" w:hint="eastAsia"/>
                                <w:sz w:val="2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6A0D68" id="文字方塊 35" o:spid="_x0000_s1030" type="#_x0000_t202" style="position:absolute;left:0;text-align:left;margin-left:95.8pt;margin-top:3.05pt;width:53.8pt;height:24.45pt;z-index:2516633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" fillcolor="white [3201]" stroked="f" strokeweight=".5pt">
                <v:textbox>
                  <w:txbxContent>
                    <w:p w:rsidR="00D5160F" w:rsidRPr="00E44A68" w:rsidRDefault="00D5160F" w:rsidP="00D5160F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Figure </w:t>
                      </w:r>
                      <w:r w:rsidR="00FB4134">
                        <w:rPr>
                          <w:rFonts w:ascii="Times New Roman" w:hAnsi="Times New Roman" w:cs="Times New Roman" w:hint="eastAsia"/>
                          <w:sz w:val="2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8E0352" w:rsidRPr="00C01372" w:rsidRDefault="008E0352" w:rsidP="008E0352">
      <w:pPr>
        <w:widowControl/>
        <w:adjustRightInd w:val="0"/>
        <w:snapToGrid w:val="0"/>
        <w:jc w:val="center"/>
        <w:rPr>
          <w:rFonts w:ascii="Times New Roman" w:hAnsi="Times New Roman"/>
          <w:color w:val="000000" w:themeColor="text1"/>
          <w:sz w:val="22"/>
        </w:rPr>
        <w:sectPr w:rsidR="008E0352" w:rsidRPr="00C01372" w:rsidSect="00790077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:rsidR="00EF5D7C" w:rsidRPr="00EF5D7C" w:rsidRDefault="00C50F6D" w:rsidP="000413FB">
      <w:pPr>
        <w:pStyle w:val="a7"/>
        <w:widowControl/>
        <w:tabs>
          <w:tab w:val="left" w:pos="10204"/>
        </w:tabs>
        <w:adjustRightInd w:val="0"/>
        <w:snapToGrid w:val="0"/>
        <w:spacing w:beforeLines="100" w:before="360" w:afterLines="50" w:after="180"/>
        <w:ind w:leftChars="0" w:left="252"/>
        <w:rPr>
          <w:rFonts w:ascii="Times New Roman" w:hAnsi="Times New Roman"/>
          <w:b/>
          <w:color w:val="000000" w:themeColor="text1"/>
          <w:sz w:val="22"/>
        </w:rPr>
        <w:sectPr w:rsidR="00EF5D7C" w:rsidRPr="00EF5D7C" w:rsidSect="003A760E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  <w:r>
        <w:rPr>
          <w:rFonts w:ascii="Times New Roman" w:hAnsi="Times New Roman" w:cs="Times New Roman"/>
          <w:b/>
          <w:noProof/>
          <w:color w:val="000000"/>
          <w:kern w:val="0"/>
          <w:szCs w:val="24"/>
        </w:rPr>
        <w:lastRenderedPageBreak/>
        <w:drawing>
          <wp:anchor distT="0" distB="0" distL="114300" distR="114300" simplePos="0" relativeHeight="252017664" behindDoc="0" locked="0" layoutInCell="1" allowOverlap="1" wp14:anchorId="2634D788" wp14:editId="543D49E2">
            <wp:simplePos x="0" y="0"/>
            <wp:positionH relativeFrom="column">
              <wp:posOffset>3394710</wp:posOffset>
            </wp:positionH>
            <wp:positionV relativeFrom="paragraph">
              <wp:posOffset>188595</wp:posOffset>
            </wp:positionV>
            <wp:extent cx="3498850" cy="1386840"/>
            <wp:effectExtent l="0" t="0" r="6350" b="3810"/>
            <wp:wrapNone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28" b="23697"/>
                    <a:stretch/>
                  </pic:blipFill>
                  <pic:spPr bwMode="auto">
                    <a:xfrm>
                      <a:off x="0" y="0"/>
                      <a:ext cx="349885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3FB">
        <w:rPr>
          <w:rFonts w:ascii="Times New Roman" w:hAnsi="Times New Roman" w:hint="eastAsia"/>
          <w:b/>
          <w:sz w:val="22"/>
        </w:rPr>
        <w:t>5.</w:t>
      </w:r>
      <w:r w:rsidR="000413FB">
        <w:rPr>
          <w:rFonts w:ascii="Times New Roman" w:hAnsi="Times New Roman"/>
          <w:b/>
          <w:sz w:val="22"/>
        </w:rPr>
        <w:t xml:space="preserve">1.3   </w:t>
      </w:r>
      <w:r w:rsidR="00583523" w:rsidRPr="001638FD">
        <w:rPr>
          <w:rFonts w:ascii="Times New Roman" w:hAnsi="Times New Roman"/>
          <w:b/>
          <w:sz w:val="22"/>
        </w:rPr>
        <w:t xml:space="preserve">Bending Electrical Tube </w:t>
      </w:r>
      <w:r w:rsidR="00116233">
        <w:rPr>
          <w:rFonts w:ascii="Times New Roman" w:hAnsi="Times New Roman"/>
          <w:b/>
          <w:sz w:val="22"/>
        </w:rPr>
        <w:t>M</w:t>
      </w:r>
      <w:r w:rsidR="00583523" w:rsidRPr="001638FD">
        <w:rPr>
          <w:rFonts w:ascii="Times New Roman" w:hAnsi="Times New Roman"/>
          <w:b/>
          <w:sz w:val="22"/>
        </w:rPr>
        <w:t>ounting</w:t>
      </w:r>
      <w:r w:rsidR="00EF5D7C">
        <w:rPr>
          <w:rFonts w:ascii="Times New Roman" w:hAnsi="Times New Roman" w:hint="eastAsia"/>
          <w:b/>
          <w:color w:val="000000" w:themeColor="text1"/>
          <w:sz w:val="22"/>
        </w:rPr>
        <w:t xml:space="preserve"> </w:t>
      </w:r>
    </w:p>
    <w:p w:rsidR="00116233" w:rsidRPr="009D2737" w:rsidRDefault="00116233" w:rsidP="00116233">
      <w:pPr>
        <w:pStyle w:val="a7"/>
        <w:widowControl/>
        <w:numPr>
          <w:ilvl w:val="0"/>
          <w:numId w:val="41"/>
        </w:numPr>
        <w:tabs>
          <w:tab w:val="left" w:pos="10204"/>
        </w:tabs>
        <w:adjustRightInd w:val="0"/>
        <w:snapToGrid w:val="0"/>
        <w:ind w:leftChars="0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 w:hint="eastAsia"/>
          <w:color w:val="000000" w:themeColor="text1"/>
          <w:sz w:val="22"/>
        </w:rPr>
        <w:lastRenderedPageBreak/>
        <w:t xml:space="preserve">The </w:t>
      </w:r>
      <w:r w:rsidRPr="009D2737">
        <w:rPr>
          <w:rFonts w:ascii="Times New Roman" w:hAnsi="Times New Roman" w:cs="Times New Roman"/>
          <w:color w:val="000000" w:themeColor="text1"/>
          <w:sz w:val="22"/>
        </w:rPr>
        <w:t>bending electrical tube</w:t>
      </w:r>
      <w:r>
        <w:rPr>
          <w:rFonts w:ascii="Times New Roman" w:hAnsi="Times New Roman" w:cs="Times New Roman" w:hint="eastAsia"/>
          <w:color w:val="000000" w:themeColor="text1"/>
          <w:sz w:val="22"/>
        </w:rPr>
        <w:t>,</w:t>
      </w:r>
      <w:r w:rsidRPr="00306C05"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 w:hint="eastAsia"/>
          <w:sz w:val="22"/>
        </w:rPr>
        <w:t>o</w:t>
      </w:r>
      <w:r>
        <w:rPr>
          <w:rFonts w:ascii="Times New Roman" w:hAnsi="Times New Roman" w:cs="Times New Roman"/>
          <w:sz w:val="22"/>
        </w:rPr>
        <w:t xml:space="preserve">ne end secured to </w:t>
      </w:r>
      <w:r>
        <w:rPr>
          <w:rFonts w:ascii="Times New Roman" w:hAnsi="Times New Roman" w:cs="Times New Roman" w:hint="eastAsia"/>
          <w:sz w:val="22"/>
        </w:rPr>
        <w:t>Cable Gland</w:t>
      </w:r>
      <w:r>
        <w:rPr>
          <w:rFonts w:ascii="Times New Roman" w:hAnsi="Times New Roman" w:cs="Times New Roman"/>
          <w:sz w:val="22"/>
        </w:rPr>
        <w:t xml:space="preserve"> </w:t>
      </w:r>
      <w:r w:rsidRPr="00306C05">
        <w:rPr>
          <w:rFonts w:ascii="Times New Roman" w:hAnsi="Times New Roman" w:cs="Times New Roman"/>
          <w:sz w:val="22"/>
        </w:rPr>
        <w:t>by integral M35 female threads</w:t>
      </w:r>
      <w:r>
        <w:rPr>
          <w:rFonts w:ascii="Times New Roman" w:hAnsi="Times New Roman" w:cs="Times New Roman"/>
          <w:sz w:val="22"/>
        </w:rPr>
        <w:t xml:space="preserve"> and with a setscrew</w:t>
      </w:r>
      <w:r w:rsidRPr="00306C05">
        <w:rPr>
          <w:rFonts w:ascii="Times New Roman" w:hAnsi="Times New Roman" w:cs="Times New Roman"/>
          <w:sz w:val="22"/>
        </w:rPr>
        <w:t>; the other end provided with 1-1/2” NPT fema</w:t>
      </w:r>
      <w:r>
        <w:rPr>
          <w:rFonts w:ascii="Times New Roman" w:hAnsi="Times New Roman" w:cs="Times New Roman"/>
          <w:sz w:val="22"/>
        </w:rPr>
        <w:t xml:space="preserve">le threads for </w:t>
      </w:r>
      <w:r>
        <w:rPr>
          <w:rFonts w:ascii="Times New Roman" w:hAnsi="Times New Roman" w:cs="Times New Roman" w:hint="eastAsia"/>
          <w:sz w:val="22"/>
        </w:rPr>
        <w:t>connecting with conduit.</w:t>
      </w:r>
    </w:p>
    <w:p w:rsidR="00116233" w:rsidRPr="009D2737" w:rsidRDefault="00116233" w:rsidP="00116233">
      <w:pPr>
        <w:pStyle w:val="a7"/>
        <w:widowControl/>
        <w:numPr>
          <w:ilvl w:val="0"/>
          <w:numId w:val="41"/>
        </w:numPr>
        <w:tabs>
          <w:tab w:val="left" w:pos="10204"/>
        </w:tabs>
        <w:adjustRightInd w:val="0"/>
        <w:snapToGrid w:val="0"/>
        <w:ind w:leftChars="0"/>
        <w:rPr>
          <w:rFonts w:ascii="Times New Roman" w:hAnsi="Times New Roman" w:cs="Times New Roman"/>
          <w:b/>
          <w:sz w:val="22"/>
        </w:rPr>
      </w:pPr>
      <w:r w:rsidRPr="009D2737">
        <w:rPr>
          <w:rFonts w:ascii="Times New Roman" w:hAnsi="Times New Roman" w:hint="eastAsia"/>
          <w:sz w:val="22"/>
        </w:rPr>
        <w:t xml:space="preserve">Thread the tube mounting on conduit and torque </w:t>
      </w:r>
      <w:r w:rsidRPr="009D2737">
        <w:rPr>
          <w:rFonts w:ascii="Times New Roman" w:hAnsi="Times New Roman"/>
          <w:sz w:val="22"/>
        </w:rPr>
        <w:t>until</w:t>
      </w:r>
      <w:r w:rsidRPr="009D2737">
        <w:rPr>
          <w:rFonts w:ascii="Times New Roman" w:hAnsi="Times New Roman" w:hint="eastAsia"/>
          <w:sz w:val="22"/>
        </w:rPr>
        <w:t xml:space="preserve"> wrench-tight</w:t>
      </w:r>
      <w:r>
        <w:rPr>
          <w:rFonts w:ascii="Times New Roman" w:hAnsi="Times New Roman"/>
          <w:sz w:val="22"/>
        </w:rPr>
        <w:t xml:space="preserve"> </w:t>
      </w:r>
      <w:r w:rsidRPr="007604C8">
        <w:rPr>
          <w:rFonts w:ascii="Times New Roman" w:hAnsi="Times New Roman"/>
          <w:sz w:val="22"/>
        </w:rPr>
        <w:t>with</w:t>
      </w:r>
      <w:r w:rsidRPr="007604C8">
        <w:rPr>
          <w:rFonts w:ascii="Times New Roman" w:hAnsi="Times New Roman" w:cs="Times New Roman" w:hint="eastAsia"/>
          <w:kern w:val="0"/>
          <w:sz w:val="22"/>
        </w:rPr>
        <w:t xml:space="preserve"> 6600</w:t>
      </w:r>
      <w:r w:rsidRPr="007604C8">
        <w:rPr>
          <w:rFonts w:ascii="Times New Roman" w:hAnsi="Times New Roman" w:cs="Times New Roman"/>
          <w:kern w:val="0"/>
          <w:sz w:val="22"/>
        </w:rPr>
        <w:t xml:space="preserve"> </w:t>
      </w:r>
      <w:proofErr w:type="spellStart"/>
      <w:r w:rsidRPr="007604C8">
        <w:rPr>
          <w:rFonts w:ascii="Times New Roman" w:hAnsi="Times New Roman" w:cs="Times New Roman" w:hint="eastAsia"/>
          <w:kern w:val="0"/>
          <w:sz w:val="22"/>
        </w:rPr>
        <w:t>k</w:t>
      </w:r>
      <w:r w:rsidRPr="007604C8">
        <w:rPr>
          <w:rFonts w:ascii="Times New Roman" w:hAnsi="Times New Roman" w:cs="Times New Roman"/>
          <w:sz w:val="22"/>
        </w:rPr>
        <w:t>gf</w:t>
      </w:r>
      <w:proofErr w:type="spellEnd"/>
      <w:r w:rsidRPr="007604C8">
        <w:rPr>
          <w:rFonts w:ascii="Times New Roman" w:hAnsi="Times New Roman" w:cs="Times New Roman"/>
          <w:sz w:val="22"/>
        </w:rPr>
        <w:t>-cm</w:t>
      </w:r>
      <w:r w:rsidRPr="009D2737">
        <w:rPr>
          <w:rFonts w:ascii="Times New Roman" w:hAnsi="Times New Roman" w:hint="eastAsia"/>
          <w:sz w:val="22"/>
        </w:rPr>
        <w:t>.</w:t>
      </w:r>
    </w:p>
    <w:p w:rsidR="00116233" w:rsidRPr="00F22D9F" w:rsidRDefault="00116233" w:rsidP="00116233">
      <w:pPr>
        <w:pStyle w:val="a7"/>
        <w:widowControl/>
        <w:numPr>
          <w:ilvl w:val="0"/>
          <w:numId w:val="41"/>
        </w:numPr>
        <w:adjustRightInd w:val="0"/>
        <w:snapToGrid w:val="0"/>
        <w:ind w:leftChars="0"/>
        <w:rPr>
          <w:rFonts w:ascii="Times New Roman" w:hAnsi="Times New Roman" w:cs="Times New Roman"/>
          <w:sz w:val="22"/>
        </w:rPr>
      </w:pPr>
      <w:r w:rsidRPr="00F22D9F">
        <w:rPr>
          <w:rFonts w:ascii="Times New Roman" w:hAnsi="Times New Roman" w:hint="eastAsia"/>
          <w:sz w:val="22"/>
        </w:rPr>
        <w:t xml:space="preserve">Tighten tube locking setscrew to conduit, </w:t>
      </w:r>
      <w:r w:rsidRPr="00F22D9F">
        <w:rPr>
          <w:rFonts w:ascii="Times New Roman" w:hAnsi="Times New Roman" w:cs="Times New Roman" w:hint="eastAsia"/>
          <w:sz w:val="22"/>
        </w:rPr>
        <w:t xml:space="preserve">1.0 N-m. </w:t>
      </w:r>
      <w:r w:rsidRPr="00F22D9F">
        <w:rPr>
          <w:rFonts w:ascii="Times New Roman" w:hAnsi="Times New Roman" w:cs="Times New Roman" w:hint="eastAsia"/>
          <w:kern w:val="0"/>
          <w:sz w:val="22"/>
        </w:rPr>
        <w:t>(Figure</w:t>
      </w:r>
      <w:r w:rsidRPr="00F22D9F">
        <w:rPr>
          <w:rFonts w:ascii="Times New Roman" w:hAnsi="Times New Roman" w:cs="Times New Roman"/>
          <w:kern w:val="0"/>
          <w:sz w:val="22"/>
        </w:rPr>
        <w:t>s</w:t>
      </w:r>
      <w:r w:rsidRPr="00F22D9F">
        <w:rPr>
          <w:rFonts w:ascii="Times New Roman" w:hAnsi="Times New Roman" w:cs="Times New Roman" w:hint="eastAsia"/>
          <w:kern w:val="0"/>
          <w:sz w:val="22"/>
        </w:rPr>
        <w:t xml:space="preserve"> </w:t>
      </w:r>
      <w:r>
        <w:rPr>
          <w:rFonts w:ascii="Times New Roman" w:hAnsi="Times New Roman" w:cs="Times New Roman"/>
          <w:kern w:val="0"/>
          <w:sz w:val="22"/>
        </w:rPr>
        <w:t>4 and</w:t>
      </w:r>
      <w:r w:rsidRPr="00F22D9F">
        <w:rPr>
          <w:rFonts w:ascii="Times New Roman" w:hAnsi="Times New Roman" w:cs="Times New Roman" w:hint="eastAsia"/>
          <w:kern w:val="0"/>
          <w:sz w:val="22"/>
        </w:rPr>
        <w:t xml:space="preserve"> </w:t>
      </w:r>
      <w:r>
        <w:rPr>
          <w:rFonts w:ascii="Times New Roman" w:hAnsi="Times New Roman" w:cs="Times New Roman"/>
          <w:kern w:val="0"/>
          <w:sz w:val="22"/>
        </w:rPr>
        <w:t>5</w:t>
      </w:r>
      <w:r w:rsidRPr="00F22D9F">
        <w:rPr>
          <w:rFonts w:ascii="Times New Roman" w:hAnsi="Times New Roman" w:cs="Times New Roman" w:hint="eastAsia"/>
          <w:kern w:val="0"/>
          <w:sz w:val="22"/>
        </w:rPr>
        <w:t>)</w:t>
      </w:r>
    </w:p>
    <w:p w:rsidR="00116233" w:rsidRDefault="00116233" w:rsidP="00116233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116233" w:rsidRDefault="00116233" w:rsidP="00116233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116233" w:rsidRDefault="00116233" w:rsidP="00116233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116233" w:rsidRDefault="00116233" w:rsidP="00116233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116233" w:rsidRPr="00116233" w:rsidRDefault="00116233" w:rsidP="00116233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C50F6D" w:rsidRDefault="00C50F6D" w:rsidP="00C50F6D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/>
          <w:color w:val="000000" w:themeColor="text1"/>
          <w:sz w:val="22"/>
        </w:rPr>
      </w:pPr>
    </w:p>
    <w:p w:rsidR="00C50F6D" w:rsidRDefault="00C50F6D" w:rsidP="00C50F6D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/>
          <w:color w:val="000000" w:themeColor="text1"/>
          <w:sz w:val="22"/>
        </w:rPr>
      </w:pPr>
    </w:p>
    <w:p w:rsidR="00C50F6D" w:rsidRDefault="00C50F6D" w:rsidP="00C50F6D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/>
          <w:color w:val="000000" w:themeColor="text1"/>
          <w:sz w:val="22"/>
        </w:rPr>
      </w:pPr>
    </w:p>
    <w:p w:rsidR="00C50F6D" w:rsidRPr="00C50F6D" w:rsidRDefault="00C50F6D" w:rsidP="00C50F6D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/>
          <w:color w:val="000000" w:themeColor="text1"/>
          <w:sz w:val="22"/>
        </w:rPr>
      </w:pPr>
    </w:p>
    <w:p w:rsidR="00D005D1" w:rsidRPr="00C01372" w:rsidRDefault="00116233" w:rsidP="00D5160F">
      <w:pPr>
        <w:widowControl/>
        <w:tabs>
          <w:tab w:val="left" w:pos="10204"/>
        </w:tabs>
        <w:adjustRightInd w:val="0"/>
        <w:snapToGrid w:val="0"/>
        <w:jc w:val="center"/>
        <w:rPr>
          <w:rFonts w:ascii="Times New Roman" w:hAnsi="Times New Roman"/>
          <w:color w:val="000000" w:themeColor="text1"/>
          <w:sz w:val="22"/>
        </w:rPr>
      </w:pPr>
      <w:r w:rsidRPr="00C01372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22D924D" wp14:editId="295241D5">
                <wp:simplePos x="0" y="0"/>
                <wp:positionH relativeFrom="column">
                  <wp:posOffset>2382383</wp:posOffset>
                </wp:positionH>
                <wp:positionV relativeFrom="paragraph">
                  <wp:posOffset>81572</wp:posOffset>
                </wp:positionV>
                <wp:extent cx="683260" cy="310515"/>
                <wp:effectExtent l="0" t="0" r="2540" b="0"/>
                <wp:wrapNone/>
                <wp:docPr id="37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60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6233" w:rsidRPr="00E44A68" w:rsidRDefault="00116233" w:rsidP="00116233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Figure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2D924D" id="文字方塊 37" o:spid="_x0000_s1031" type="#_x0000_t202" style="position:absolute;left:0;text-align:left;margin-left:187.6pt;margin-top:6.4pt;width:53.8pt;height:24.4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" fillcolor="white [3201]" stroked="f" strokeweight=".5pt">
                <v:textbox>
                  <w:txbxContent>
                    <w:p w:rsidR="00116233" w:rsidRPr="00E44A68" w:rsidRDefault="00116233" w:rsidP="00116233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Figure 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C01372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22D924D" wp14:editId="295241D5">
                <wp:simplePos x="0" y="0"/>
                <wp:positionH relativeFrom="column">
                  <wp:posOffset>595201</wp:posOffset>
                </wp:positionH>
                <wp:positionV relativeFrom="paragraph">
                  <wp:posOffset>42064</wp:posOffset>
                </wp:positionV>
                <wp:extent cx="683260" cy="310515"/>
                <wp:effectExtent l="0" t="0" r="2540" b="0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60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6233" w:rsidRPr="00E44A68" w:rsidRDefault="00116233" w:rsidP="00116233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Figure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2D924D" id="文字方塊 36" o:spid="_x0000_s1032" type="#_x0000_t202" style="position:absolute;left:0;text-align:left;margin-left:46.85pt;margin-top:3.3pt;width:53.8pt;height:24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" fillcolor="white [3201]" stroked="f" strokeweight=".5pt">
                <v:textbox>
                  <w:txbxContent>
                    <w:p w:rsidR="00116233" w:rsidRPr="00E44A68" w:rsidRDefault="00116233" w:rsidP="00116233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Figure 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D005D1" w:rsidRDefault="00D005D1" w:rsidP="00D5160F">
      <w:pPr>
        <w:widowControl/>
        <w:tabs>
          <w:tab w:val="left" w:pos="10204"/>
        </w:tabs>
        <w:adjustRightInd w:val="0"/>
        <w:snapToGrid w:val="0"/>
        <w:jc w:val="center"/>
        <w:rPr>
          <w:rFonts w:ascii="Times New Roman" w:hAnsi="Times New Roman"/>
          <w:color w:val="000000" w:themeColor="text1"/>
          <w:sz w:val="22"/>
        </w:rPr>
      </w:pPr>
    </w:p>
    <w:p w:rsidR="008E0352" w:rsidRPr="00C01372" w:rsidRDefault="008E0352" w:rsidP="00D5160F">
      <w:pPr>
        <w:widowControl/>
        <w:tabs>
          <w:tab w:val="left" w:pos="10204"/>
        </w:tabs>
        <w:adjustRightInd w:val="0"/>
        <w:snapToGrid w:val="0"/>
        <w:jc w:val="center"/>
        <w:rPr>
          <w:rFonts w:ascii="Times New Roman" w:hAnsi="Times New Roman"/>
          <w:color w:val="000000" w:themeColor="text1"/>
          <w:sz w:val="22"/>
        </w:rPr>
        <w:sectPr w:rsidR="008E0352" w:rsidRPr="00C01372" w:rsidSect="00116233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282"/>
          <w:docGrid w:type="linesAndChars" w:linePitch="360"/>
        </w:sectPr>
      </w:pPr>
    </w:p>
    <w:p w:rsidR="00D5160F" w:rsidRPr="000413FB" w:rsidRDefault="0027103B" w:rsidP="000413FB">
      <w:pPr>
        <w:pStyle w:val="a7"/>
        <w:widowControl/>
        <w:numPr>
          <w:ilvl w:val="1"/>
          <w:numId w:val="4"/>
        </w:numPr>
        <w:tabs>
          <w:tab w:val="left" w:pos="10204"/>
        </w:tabs>
        <w:adjustRightInd w:val="0"/>
        <w:snapToGrid w:val="0"/>
        <w:spacing w:beforeLines="100" w:before="360" w:afterLines="50" w:after="180"/>
        <w:ind w:leftChars="0" w:left="426" w:hanging="426"/>
        <w:rPr>
          <w:rFonts w:ascii="Times New Roman" w:hAnsi="Times New Roman"/>
          <w:b/>
          <w:color w:val="000000" w:themeColor="text1"/>
          <w:sz w:val="22"/>
        </w:rPr>
      </w:pPr>
      <w:r>
        <w:rPr>
          <w:rFonts w:cs="Times New Roman"/>
          <w:bCs/>
          <w:noProof/>
          <w:spacing w:val="1"/>
        </w:rPr>
        <w:lastRenderedPageBreak/>
        <w:drawing>
          <wp:anchor distT="0" distB="0" distL="114300" distR="114300" simplePos="0" relativeHeight="251653632" behindDoc="1" locked="0" layoutInCell="1" allowOverlap="1" wp14:anchorId="6196BF51" wp14:editId="6F366B94">
            <wp:simplePos x="0" y="0"/>
            <wp:positionH relativeFrom="column">
              <wp:posOffset>3172460</wp:posOffset>
            </wp:positionH>
            <wp:positionV relativeFrom="paragraph">
              <wp:posOffset>470535</wp:posOffset>
            </wp:positionV>
            <wp:extent cx="1645920" cy="912495"/>
            <wp:effectExtent l="0" t="0" r="0" b="1905"/>
            <wp:wrapTight wrapText="bothSides">
              <wp:wrapPolygon edited="0">
                <wp:start x="0" y="0"/>
                <wp:lineTo x="0" y="21194"/>
                <wp:lineTo x="21250" y="21194"/>
                <wp:lineTo x="21250" y="0"/>
                <wp:lineTo x="0" y="0"/>
              </wp:wrapPolygon>
            </wp:wrapTight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91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160F" w:rsidRPr="000413FB">
        <w:rPr>
          <w:rFonts w:ascii="Times New Roman" w:hAnsi="Times New Roman"/>
          <w:b/>
          <w:color w:val="000000" w:themeColor="text1"/>
          <w:sz w:val="22"/>
        </w:rPr>
        <w:t>Ground wir</w:t>
      </w:r>
      <w:r w:rsidR="00D5160F" w:rsidRPr="000413FB">
        <w:rPr>
          <w:rFonts w:ascii="Times New Roman" w:hAnsi="Times New Roman" w:hint="eastAsia"/>
          <w:b/>
          <w:color w:val="000000" w:themeColor="text1"/>
          <w:sz w:val="22"/>
        </w:rPr>
        <w:t>e</w:t>
      </w:r>
    </w:p>
    <w:p w:rsidR="00D5160F" w:rsidRPr="00C01372" w:rsidRDefault="00D5160F" w:rsidP="00F03B94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sectPr w:rsidR="00D5160F" w:rsidRPr="00C01372" w:rsidSect="00D005D1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:rsidR="00D5160F" w:rsidRPr="00C01372" w:rsidRDefault="00D5160F" w:rsidP="00E1729D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lastRenderedPageBreak/>
        <w:t>The external earth ground wire installation and terminal type as show the right pictures.</w:t>
      </w:r>
    </w:p>
    <w:p w:rsidR="00D5160F" w:rsidRPr="00C01372" w:rsidRDefault="00D5160F" w:rsidP="00831CE3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Ground wire cross-sectional area=</w:t>
      </w:r>
      <w:r w:rsidR="00C82984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4.0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mm</w:t>
      </w:r>
      <w:r w:rsidRPr="00C01372">
        <w:rPr>
          <w:rFonts w:ascii="Times New Roman" w:eastAsia="新細明體" w:hAnsi="Times New Roman" w:cs="Times New Roman"/>
          <w:bCs/>
          <w:color w:val="000000" w:themeColor="text1"/>
          <w:spacing w:val="1"/>
          <w:sz w:val="22"/>
        </w:rPr>
        <w:t>²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，</w:t>
      </w:r>
      <w:r w:rsidR="00AC1270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max LED current=</w:t>
      </w:r>
      <w:r w:rsidR="00C82984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1</w:t>
      </w:r>
      <w:r w:rsidR="00B66FB9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.0</w:t>
      </w:r>
      <w:r w:rsidR="008F66E1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A; @V=1</w:t>
      </w:r>
      <w:r w:rsidR="00B66FB9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10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Vac-10%.</w:t>
      </w:r>
    </w:p>
    <w:p w:rsidR="00D5160F" w:rsidRPr="00C01372" w:rsidRDefault="00D5160F" w:rsidP="00E1729D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Both ground screw and washer material is</w:t>
      </w: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 xml:space="preserve"> 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stainless steel.</w:t>
      </w:r>
    </w:p>
    <w:p w:rsidR="00D005D1" w:rsidRPr="00C01372" w:rsidRDefault="00D92EB8" w:rsidP="00C82984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 xml:space="preserve">Screw </w:t>
      </w:r>
      <w:proofErr w:type="gramStart"/>
      <w:r w:rsidR="009A4DFA"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h</w:t>
      </w: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ole</w:t>
      </w:r>
      <w:proofErr w:type="gramEnd"/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 xml:space="preserve"> </w:t>
      </w:r>
      <w:r w:rsidR="009A4DFA"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s</w:t>
      </w:r>
      <w:r w:rsidR="00F03B94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pec: M</w:t>
      </w:r>
      <w:r w:rsidR="00C82984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5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.</w:t>
      </w:r>
    </w:p>
    <w:p w:rsidR="00427114" w:rsidRPr="00427114" w:rsidRDefault="00D005D1" w:rsidP="00427114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T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orque </w:t>
      </w: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r</w:t>
      </w:r>
      <w:r w:rsidR="00D5160F"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equirement: </w:t>
      </w:r>
      <w:proofErr w:type="gramStart"/>
      <w:r w:rsidR="00C82984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14.5</w:t>
      </w:r>
      <w:r w:rsidR="00D5160F"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 kgf.cm</w:t>
      </w:r>
      <w:proofErr w:type="gramEnd"/>
      <w:r w:rsidR="00D5160F"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.</w:t>
      </w:r>
    </w:p>
    <w:p w:rsidR="00D5160F" w:rsidRPr="00C01372" w:rsidRDefault="00D5160F" w:rsidP="00D5160F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bCs/>
          <w:color w:val="000000" w:themeColor="text1"/>
          <w:spacing w:val="1"/>
          <w:kern w:val="0"/>
          <w:sz w:val="22"/>
        </w:rPr>
        <w:t>Ensure wire is tied assured.</w:t>
      </w:r>
    </w:p>
    <w:p w:rsidR="00D5160F" w:rsidRDefault="00D5160F" w:rsidP="00D5160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</w:p>
    <w:p w:rsidR="00427114" w:rsidRDefault="00427114" w:rsidP="00D5160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</w:p>
    <w:p w:rsidR="00427114" w:rsidRPr="00C01372" w:rsidRDefault="00427114" w:rsidP="00D5160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</w:p>
    <w:p w:rsidR="00D005D1" w:rsidRPr="00427114" w:rsidRDefault="00D005D1" w:rsidP="00D5160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</w:p>
    <w:p w:rsidR="00D005D1" w:rsidRPr="00C01372" w:rsidRDefault="00D005D1" w:rsidP="00D5160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sectPr w:rsidR="00D005D1" w:rsidRPr="00C01372" w:rsidSect="00D005D1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:rsidR="000413FB" w:rsidRDefault="000413FB">
      <w:pPr>
        <w:widowControl/>
        <w:rPr>
          <w:rFonts w:ascii="Times New Roman" w:hAnsi="Times New Roman" w:cs="Times New Roman"/>
          <w:b/>
          <w:color w:val="000000" w:themeColor="text1"/>
          <w:sz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</w:rPr>
        <w:lastRenderedPageBreak/>
        <w:br w:type="page"/>
      </w:r>
    </w:p>
    <w:p w:rsidR="00D5160F" w:rsidRPr="000413FB" w:rsidRDefault="00D5160F" w:rsidP="000413FB">
      <w:pPr>
        <w:pStyle w:val="a7"/>
        <w:widowControl/>
        <w:numPr>
          <w:ilvl w:val="1"/>
          <w:numId w:val="4"/>
        </w:numPr>
        <w:tabs>
          <w:tab w:val="left" w:pos="10204"/>
        </w:tabs>
        <w:adjustRightInd w:val="0"/>
        <w:snapToGrid w:val="0"/>
        <w:spacing w:beforeLines="100" w:before="360" w:afterLines="50" w:after="180"/>
        <w:ind w:leftChars="0" w:left="420" w:hanging="420"/>
        <w:rPr>
          <w:rFonts w:ascii="Times New Roman" w:hAnsi="Times New Roman" w:cs="Times New Roman"/>
          <w:b/>
          <w:color w:val="000000" w:themeColor="text1"/>
          <w:sz w:val="22"/>
        </w:rPr>
      </w:pPr>
      <w:r w:rsidRPr="000413FB">
        <w:rPr>
          <w:rFonts w:ascii="Times New Roman" w:hAnsi="Times New Roman" w:cs="Times New Roman"/>
          <w:b/>
          <w:color w:val="000000" w:themeColor="text1"/>
          <w:sz w:val="22"/>
        </w:rPr>
        <w:lastRenderedPageBreak/>
        <w:t>Putting into Service</w:t>
      </w:r>
    </w:p>
    <w:p w:rsidR="00D5160F" w:rsidRPr="00C01372" w:rsidRDefault="00D5160F" w:rsidP="00D5160F">
      <w:pPr>
        <w:widowControl/>
        <w:tabs>
          <w:tab w:val="left" w:pos="10204"/>
        </w:tabs>
        <w:adjustRightInd w:val="0"/>
        <w:snapToGrid w:val="0"/>
        <w:spacing w:afterLines="50" w:after="18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Before putting into operating, it’s necessary to ensure that:</w:t>
      </w:r>
    </w:p>
    <w:p w:rsidR="00D5160F" w:rsidRPr="00C01372" w:rsidRDefault="00D5160F" w:rsidP="00D5160F">
      <w:pPr>
        <w:pStyle w:val="a7"/>
        <w:numPr>
          <w:ilvl w:val="0"/>
          <w:numId w:val="14"/>
        </w:numPr>
        <w:tabs>
          <w:tab w:val="center" w:pos="4535"/>
          <w:tab w:val="left" w:pos="7548"/>
        </w:tabs>
        <w:adjustRightInd w:val="0"/>
        <w:snapToGrid w:val="0"/>
        <w:ind w:leftChars="0"/>
        <w:rPr>
          <w:rFonts w:ascii="Times New Roman" w:hAnsi="Times New Roman" w:cs="Times New Roman"/>
          <w:color w:val="000000" w:themeColor="text1"/>
          <w:kern w:val="0"/>
          <w:sz w:val="22"/>
        </w:rPr>
      </w:pPr>
      <w:proofErr w:type="gramStart"/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the</w:t>
      </w:r>
      <w:proofErr w:type="gramEnd"/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lighting is correctly installed.</w:t>
      </w:r>
    </w:p>
    <w:p w:rsidR="00D5160F" w:rsidRPr="00C01372" w:rsidRDefault="00D5160F" w:rsidP="00D5160F">
      <w:pPr>
        <w:pStyle w:val="a7"/>
        <w:numPr>
          <w:ilvl w:val="0"/>
          <w:numId w:val="14"/>
        </w:numPr>
        <w:tabs>
          <w:tab w:val="center" w:pos="4535"/>
          <w:tab w:val="left" w:pos="7548"/>
        </w:tabs>
        <w:adjustRightInd w:val="0"/>
        <w:snapToGrid w:val="0"/>
        <w:ind w:leftChars="0"/>
        <w:rPr>
          <w:rFonts w:ascii="Times New Roman" w:hAnsi="Times New Roman" w:cs="Times New Roman"/>
          <w:color w:val="000000" w:themeColor="text1"/>
          <w:kern w:val="0"/>
          <w:sz w:val="22"/>
        </w:rPr>
      </w:pPr>
      <w:proofErr w:type="gramStart"/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the</w:t>
      </w:r>
      <w:proofErr w:type="gramEnd"/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connection has been correctly made.</w:t>
      </w:r>
    </w:p>
    <w:p w:rsidR="00D5160F" w:rsidRPr="00C01372" w:rsidRDefault="00D5160F" w:rsidP="00D5160F">
      <w:pPr>
        <w:pStyle w:val="a7"/>
        <w:widowControl/>
        <w:numPr>
          <w:ilvl w:val="0"/>
          <w:numId w:val="14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proofErr w:type="gramStart"/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the</w:t>
      </w:r>
      <w:proofErr w:type="gramEnd"/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cable has been inserted correctl</w:t>
      </w:r>
      <w:r w:rsidR="00D92EB8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y.</w:t>
      </w:r>
    </w:p>
    <w:p w:rsidR="004F3086" w:rsidRPr="00C01372" w:rsidRDefault="00CF581D" w:rsidP="003E06BF">
      <w:pPr>
        <w:pStyle w:val="a7"/>
        <w:widowControl/>
        <w:numPr>
          <w:ilvl w:val="0"/>
          <w:numId w:val="14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rPr>
          <w:rFonts w:ascii="Times New Roman" w:hAnsi="Times New Roman" w:cs="Times New Roman"/>
          <w:b/>
          <w:noProof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t</w:t>
      </w:r>
      <w:r w:rsidR="003E06BF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he voltage is </w:t>
      </w:r>
      <w:r w:rsidR="003E06BF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correctly</w:t>
      </w:r>
    </w:p>
    <w:p w:rsidR="00FE69F2" w:rsidRPr="00C01372" w:rsidRDefault="00FE69F2" w:rsidP="001A7253">
      <w:pPr>
        <w:pStyle w:val="a7"/>
        <w:numPr>
          <w:ilvl w:val="0"/>
          <w:numId w:val="12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jc w:val="both"/>
        <w:rPr>
          <w:rFonts w:ascii="Times New Roman" w:hAnsi="Times New Roman" w:cs="Times New Roman"/>
          <w:color w:val="000000" w:themeColor="text1"/>
          <w:sz w:val="22"/>
        </w:rPr>
        <w:sectPr w:rsidR="00FE69F2" w:rsidRPr="00C01372" w:rsidSect="00BB6A24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</w:p>
    <w:p w:rsidR="0035509B" w:rsidRPr="00C01372" w:rsidRDefault="0035509B" w:rsidP="0035509B">
      <w:pPr>
        <w:pStyle w:val="a7"/>
        <w:tabs>
          <w:tab w:val="center" w:pos="4535"/>
          <w:tab w:val="left" w:pos="7548"/>
        </w:tabs>
        <w:adjustRightInd w:val="0"/>
        <w:snapToGrid w:val="0"/>
        <w:ind w:leftChars="0" w:left="482"/>
        <w:jc w:val="both"/>
        <w:rPr>
          <w:rFonts w:ascii="Times New Roman" w:hAnsi="Times New Roman" w:cs="Times New Roman"/>
          <w:color w:val="000000" w:themeColor="text1"/>
          <w:kern w:val="0"/>
          <w:sz w:val="22"/>
        </w:rPr>
        <w:sectPr w:rsidR="0035509B" w:rsidRPr="00C01372" w:rsidSect="0035509B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:rsidR="00777DFE" w:rsidRPr="00C01372" w:rsidRDefault="00FA4150" w:rsidP="00C50F9D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50" w:before="540" w:afterLines="50" w:after="180"/>
        <w:ind w:leftChars="0" w:left="443" w:hangingChars="201" w:hanging="443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b/>
          <w:color w:val="000000" w:themeColor="text1"/>
          <w:sz w:val="22"/>
        </w:rPr>
        <w:lastRenderedPageBreak/>
        <w:t>Maintenance</w:t>
      </w:r>
    </w:p>
    <w:p w:rsidR="009C52D5" w:rsidRPr="00C01372" w:rsidRDefault="009C52D5" w:rsidP="00AD4388">
      <w:pPr>
        <w:autoSpaceDE w:val="0"/>
        <w:autoSpaceDN w:val="0"/>
        <w:adjustRightInd w:val="0"/>
        <w:snapToGrid w:val="0"/>
        <w:spacing w:beforeLines="50" w:before="180" w:afterLines="50" w:after="180"/>
        <w:jc w:val="center"/>
        <w:rPr>
          <w:rFonts w:ascii="Times New Roman" w:hAnsi="Times New Roman" w:cs="Times New Roman"/>
          <w:b/>
          <w:color w:val="000000" w:themeColor="text1"/>
          <w:kern w:val="0"/>
          <w:szCs w:val="24"/>
        </w:rPr>
      </w:pPr>
      <w:r w:rsidRPr="00C01372">
        <w:rPr>
          <w:noProof/>
          <w:color w:val="000000" w:themeColor="text1"/>
        </w:rPr>
        <mc:AlternateContent>
          <mc:Choice Requires="wps">
            <w:drawing>
              <wp:inline distT="0" distB="0" distL="0" distR="0" wp14:anchorId="34F1E368" wp14:editId="3EADD7C9">
                <wp:extent cx="5390777" cy="1947881"/>
                <wp:effectExtent l="0" t="0" r="22860" b="13335"/>
                <wp:docPr id="62" name="文字方塊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0777" cy="19478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063" w:rsidRPr="00364967" w:rsidRDefault="00F77063" w:rsidP="00653B7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sz w:val="22"/>
                              </w:rPr>
                              <w:drawing>
                                <wp:inline distT="0" distB="0" distL="0" distR="0" wp14:anchorId="08D82B19" wp14:editId="67FA0544">
                                  <wp:extent cx="177165" cy="129540"/>
                                  <wp:effectExtent l="0" t="0" r="0" b="3810"/>
                                  <wp:docPr id="19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165" cy="129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496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WARNING</w:t>
                            </w:r>
                          </w:p>
                          <w:p w:rsidR="00F77063" w:rsidRPr="00A31FD5" w:rsidRDefault="00F77063" w:rsidP="008C0E82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napToGrid w:val="0"/>
                              <w:ind w:leftChars="0" w:left="482" w:hanging="482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</w:pP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To avoid d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anger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s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 xml:space="preserve"> due to energized parts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, a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ll connections and wiring must be disconnected from the power supply.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Secure the connections against unauthorized activation.</w:t>
                            </w:r>
                          </w:p>
                          <w:p w:rsidR="00F77063" w:rsidRPr="00A31FD5" w:rsidRDefault="00F77063" w:rsidP="008C0E82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napToGrid w:val="0"/>
                              <w:ind w:leftChars="0" w:left="482" w:hanging="482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</w:pP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T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kern w:val="0"/>
                                <w:sz w:val="22"/>
                              </w:rPr>
                              <w:t>o avoid risk of burn to hands, l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et the </w:t>
                            </w:r>
                            <w:r w:rsidR="000413FB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luminaire co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ol down for approximate 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kern w:val="0"/>
                                <w:sz w:val="22"/>
                              </w:rPr>
                              <w:t>30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 minutes before touching them.</w:t>
                            </w:r>
                          </w:p>
                          <w:p w:rsidR="00F77063" w:rsidRPr="00832E08" w:rsidRDefault="00F77063" w:rsidP="008C0E82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napToGrid w:val="0"/>
                              <w:ind w:leftChars="0" w:left="482" w:hanging="482"/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</w:pP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R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epairs are only to be carried out by t</w:t>
                            </w:r>
                            <w:r w:rsidRPr="00832E08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 xml:space="preserve">he manufacturer. </w:t>
                            </w:r>
                            <w:r w:rsidRPr="00832E08"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 xml:space="preserve">Unauthorized repair shall cause the </w:t>
                            </w:r>
                            <w:r w:rsidRPr="00832E08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manufacturer’s liability and warranty expire</w:t>
                            </w:r>
                            <w:r w:rsidRPr="00832E08"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s</w:t>
                            </w:r>
                            <w:r w:rsidRPr="00832E08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.</w:t>
                            </w:r>
                          </w:p>
                          <w:p w:rsidR="00832E08" w:rsidRPr="00832E08" w:rsidRDefault="00832E08" w:rsidP="008C0E82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napToGrid w:val="0"/>
                              <w:ind w:leftChars="0" w:left="482" w:hanging="482"/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</w:pPr>
                            <w:r w:rsidRPr="00832E08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 xml:space="preserve">Do not hit or scratch the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 xml:space="preserve">PC </w:t>
                            </w:r>
                            <w:r w:rsidR="000413FB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over paint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ed</w:t>
                            </w:r>
                            <w:r w:rsidRPr="00832E08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 xml:space="preserve">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F1E368" id="文字方塊 62" o:spid="_x0000_s1033" type="#_x0000_t202" style="width:424.45pt;height:153.4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" fillcolor="white [3201]" strokeweight="1pt">
                <v:textbox style="mso-fit-shape-to-text:t" inset="2mm,2mm,2mm,2mm">
                  <w:txbxContent>
                    <w:p w:rsidR="00F77063" w:rsidRPr="00364967" w:rsidRDefault="00F77063" w:rsidP="00653B70">
                      <w:pPr>
                        <w:adjustRightInd w:val="0"/>
                        <w:snapToGrid w:val="0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>
                        <w:rPr>
                          <w:noProof/>
                          <w:sz w:val="22"/>
                        </w:rPr>
                        <w:drawing>
                          <wp:inline distT="0" distB="0" distL="0" distR="0" wp14:anchorId="08D82B19" wp14:editId="67FA0544">
                            <wp:extent cx="177165" cy="129540"/>
                            <wp:effectExtent l="0" t="0" r="0" b="3810"/>
                            <wp:docPr id="19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165" cy="129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6496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WARNING</w:t>
                      </w:r>
                    </w:p>
                    <w:p w:rsidR="00F77063" w:rsidRPr="00A31FD5" w:rsidRDefault="00F77063" w:rsidP="008C0E82">
                      <w:pPr>
                        <w:pStyle w:val="a7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napToGrid w:val="0"/>
                        <w:ind w:leftChars="0" w:left="482" w:hanging="482"/>
                        <w:jc w:val="both"/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</w:pPr>
                      <w:r w:rsidRPr="00A31FD5">
                        <w:rPr>
                          <w:rFonts w:ascii="Times New Roman" w:hAnsi="Times New Roman" w:cs="Times New Roman" w:hint="eastAsia"/>
                          <w:b/>
                          <w:bCs/>
                          <w:kern w:val="0"/>
                          <w:sz w:val="22"/>
                        </w:rPr>
                        <w:t>To avoid d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>anger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bCs/>
                          <w:kern w:val="0"/>
                          <w:sz w:val="22"/>
                        </w:rPr>
                        <w:t>s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 xml:space="preserve"> due to energized parts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bCs/>
                          <w:kern w:val="0"/>
                          <w:sz w:val="22"/>
                        </w:rPr>
                        <w:t>, a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ll connections and wiring must be disconnected from the power supply.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kern w:val="0"/>
                          <w:sz w:val="22"/>
                        </w:rPr>
                        <w:t xml:space="preserve"> 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Secure the connections against unauthorized activation.</w:t>
                      </w:r>
                    </w:p>
                    <w:p w:rsidR="00F77063" w:rsidRPr="00A31FD5" w:rsidRDefault="00F77063" w:rsidP="008C0E82">
                      <w:pPr>
                        <w:pStyle w:val="a7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napToGrid w:val="0"/>
                        <w:ind w:leftChars="0" w:left="482" w:hanging="482"/>
                        <w:jc w:val="both"/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</w:pP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T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kern w:val="0"/>
                          <w:sz w:val="22"/>
                        </w:rPr>
                        <w:t>o avoid risk of burn to hands, l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et the </w:t>
                      </w:r>
                      <w:r w:rsidR="000413FB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luminaire co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ol down for approximate 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kern w:val="0"/>
                          <w:sz w:val="22"/>
                        </w:rPr>
                        <w:t>30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 minutes before touching them.</w:t>
                      </w:r>
                    </w:p>
                    <w:p w:rsidR="00F77063" w:rsidRPr="00832E08" w:rsidRDefault="00F77063" w:rsidP="008C0E82">
                      <w:pPr>
                        <w:pStyle w:val="a7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napToGrid w:val="0"/>
                        <w:ind w:leftChars="0" w:left="482" w:hanging="482"/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</w:pPr>
                      <w:r w:rsidRPr="00A31FD5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>R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epairs are only to be carried out by t</w:t>
                      </w:r>
                      <w:r w:rsidRPr="00832E08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 xml:space="preserve">he manufacturer. </w:t>
                      </w:r>
                      <w:r w:rsidRPr="00832E08">
                        <w:rPr>
                          <w:rFonts w:ascii="Times New Roman" w:hAnsi="Times New Roman" w:cs="Times New Roman" w:hint="eastAsia"/>
                          <w:b/>
                          <w:bCs/>
                          <w:kern w:val="0"/>
                          <w:sz w:val="22"/>
                        </w:rPr>
                        <w:t xml:space="preserve">Unauthorized repair shall cause the </w:t>
                      </w:r>
                      <w:r w:rsidRPr="00832E08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>manufacturer’s liability and warranty expire</w:t>
                      </w:r>
                      <w:r w:rsidRPr="00832E08">
                        <w:rPr>
                          <w:rFonts w:ascii="Times New Roman" w:hAnsi="Times New Roman" w:cs="Times New Roman" w:hint="eastAsia"/>
                          <w:b/>
                          <w:bCs/>
                          <w:kern w:val="0"/>
                          <w:sz w:val="22"/>
                        </w:rPr>
                        <w:t>s</w:t>
                      </w:r>
                      <w:r w:rsidRPr="00832E08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>.</w:t>
                      </w:r>
                    </w:p>
                    <w:p w:rsidR="00832E08" w:rsidRPr="00832E08" w:rsidRDefault="00832E08" w:rsidP="008C0E82">
                      <w:pPr>
                        <w:pStyle w:val="a7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napToGrid w:val="0"/>
                        <w:ind w:leftChars="0" w:left="482" w:hanging="482"/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</w:pPr>
                      <w:r w:rsidRPr="00832E08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 xml:space="preserve">Do not hit or scratch the </w:t>
                      </w:r>
                      <w:r>
                        <w:rPr>
                          <w:rFonts w:ascii="Times New Roman" w:hAnsi="Times New Roman" w:cs="Times New Roman" w:hint="eastAsia"/>
                          <w:b/>
                          <w:bCs/>
                          <w:kern w:val="0"/>
                          <w:sz w:val="22"/>
                        </w:rPr>
                        <w:t xml:space="preserve">PC </w:t>
                      </w:r>
                      <w:r w:rsidR="000413FB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>over paint</w:t>
                      </w:r>
                      <w:r>
                        <w:rPr>
                          <w:rFonts w:ascii="Times New Roman" w:hAnsi="Times New Roman" w:cs="Times New Roman" w:hint="eastAsia"/>
                          <w:b/>
                          <w:bCs/>
                          <w:kern w:val="0"/>
                          <w:sz w:val="22"/>
                        </w:rPr>
                        <w:t>ed</w:t>
                      </w:r>
                      <w:r w:rsidRPr="00832E08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 xml:space="preserve"> area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F4BC0" w:rsidRPr="00C01372" w:rsidRDefault="00FF4BC0" w:rsidP="003E06BF">
      <w:pPr>
        <w:autoSpaceDE w:val="0"/>
        <w:autoSpaceDN w:val="0"/>
        <w:adjustRightInd w:val="0"/>
        <w:snapToGrid w:val="0"/>
        <w:spacing w:beforeLines="50" w:before="180" w:afterLines="50" w:after="180"/>
        <w:rPr>
          <w:rFonts w:ascii="Times New Roman" w:hAnsi="Times New Roman" w:cs="Times New Roman"/>
          <w:b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b/>
          <w:color w:val="000000" w:themeColor="text1"/>
          <w:kern w:val="0"/>
          <w:sz w:val="22"/>
        </w:rPr>
        <w:t>Regular Maintenance</w:t>
      </w:r>
    </w:p>
    <w:p w:rsidR="00FD56E7" w:rsidRPr="00C01372" w:rsidRDefault="00FE5A49" w:rsidP="008C0E82">
      <w:pPr>
        <w:pStyle w:val="a7"/>
        <w:numPr>
          <w:ilvl w:val="0"/>
          <w:numId w:val="9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Consult the relevant national regulations (e.g. </w:t>
      </w:r>
      <w:r w:rsidR="00B66FB9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>IEC</w:t>
      </w:r>
      <w:r w:rsidR="00F522E2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>/EN</w:t>
      </w:r>
      <w:r w:rsidR="00A31FD5" w:rsidRPr="00C01372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 xml:space="preserve"> 60079-17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) to determine the </w:t>
      </w:r>
      <w:r w:rsidR="00952193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type and extent of inspections.</w:t>
      </w:r>
    </w:p>
    <w:p w:rsidR="00A67733" w:rsidRPr="00C01372" w:rsidRDefault="00C47F95" w:rsidP="008C0E82">
      <w:pPr>
        <w:pStyle w:val="a7"/>
        <w:numPr>
          <w:ilvl w:val="0"/>
          <w:numId w:val="9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Arrange the plan of regular inspection with the equipment</w:t>
      </w:r>
      <w:r w:rsidR="00856A4D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, one time per 3-month at least,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so that any defect</w:t>
      </w:r>
      <w:r w:rsidR="00393419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s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in the equipment which may be anticipated are promptly detected.</w:t>
      </w:r>
    </w:p>
    <w:p w:rsidR="00B748E1" w:rsidRPr="00C01372" w:rsidRDefault="00FE5A49" w:rsidP="006B4E4E">
      <w:pPr>
        <w:autoSpaceDE w:val="0"/>
        <w:autoSpaceDN w:val="0"/>
        <w:adjustRightInd w:val="0"/>
        <w:snapToGrid w:val="0"/>
        <w:spacing w:beforeLines="100" w:before="360" w:afterLines="50" w:after="18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  <w:t>To check as part of the maintenance schedule</w:t>
      </w:r>
      <w:r w:rsidR="002B58E7" w:rsidRPr="00C01372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2"/>
        </w:rPr>
        <w:t xml:space="preserve"> as following</w:t>
      </w:r>
      <w:r w:rsidRPr="00C01372"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  <w:t>:</w:t>
      </w:r>
    </w:p>
    <w:p w:rsidR="00B748E1" w:rsidRPr="00C01372" w:rsidRDefault="001F2D03" w:rsidP="008C0E82">
      <w:pPr>
        <w:pStyle w:val="a7"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Cr</w:t>
      </w:r>
      <w:r w:rsidR="00FE5A49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acks or damages on the </w:t>
      </w:r>
      <w:r w:rsidR="00853B3E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PC</w:t>
      </w:r>
      <w:r w:rsidR="00FE5A49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cover and</w:t>
      </w:r>
      <w:r w:rsidR="002B58E7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/or</w:t>
      </w:r>
      <w:r w:rsidR="00FE5A49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on the enclosure.</w:t>
      </w:r>
    </w:p>
    <w:p w:rsidR="00B748E1" w:rsidRPr="00C01372" w:rsidRDefault="00FE5A49" w:rsidP="008C0E82">
      <w:pPr>
        <w:pStyle w:val="a7"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Condition of the connecting cables.</w:t>
      </w:r>
    </w:p>
    <w:p w:rsidR="00C50F6D" w:rsidRPr="00C50F6D" w:rsidRDefault="00AC584A" w:rsidP="00C50F6D">
      <w:pPr>
        <w:pStyle w:val="a7"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S</w:t>
      </w:r>
      <w:r w:rsidR="00FE5A49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crews of the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mounting</w:t>
      </w:r>
      <w:r w:rsidR="00FE5A49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bracket are tightened.</w:t>
      </w:r>
    </w:p>
    <w:p w:rsidR="00853B3E" w:rsidRPr="00682425" w:rsidRDefault="00777DFE" w:rsidP="00682425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b/>
          <w:color w:val="000000" w:themeColor="text1"/>
          <w:sz w:val="22"/>
        </w:rPr>
        <w:t>Accessories and Spare Parts</w:t>
      </w:r>
    </w:p>
    <w:p w:rsidR="00F72D16" w:rsidRPr="00C01372" w:rsidRDefault="009426D6" w:rsidP="00CB705F">
      <w:pPr>
        <w:tabs>
          <w:tab w:val="center" w:pos="4535"/>
          <w:tab w:val="left" w:pos="7548"/>
        </w:tabs>
        <w:adjustRightInd w:val="0"/>
        <w:snapToGrid w:val="0"/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  <w:r w:rsidRPr="00C01372">
        <w:rPr>
          <w:noProof/>
          <w:color w:val="000000" w:themeColor="text1"/>
        </w:rPr>
        <mc:AlternateContent>
          <mc:Choice Requires="wps">
            <w:drawing>
              <wp:inline distT="0" distB="0" distL="0" distR="0" wp14:anchorId="6990F7D5" wp14:editId="7980A082">
                <wp:extent cx="5390777" cy="1177364"/>
                <wp:effectExtent l="0" t="0" r="26035" b="19050"/>
                <wp:docPr id="58" name="文字方塊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0777" cy="11773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063" w:rsidRPr="00364967" w:rsidRDefault="00F77063" w:rsidP="00862634">
                            <w:pPr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2"/>
                              </w:rPr>
                              <w:drawing>
                                <wp:inline distT="0" distB="0" distL="0" distR="0" wp14:anchorId="2F10FC72" wp14:editId="39B17ABB">
                                  <wp:extent cx="177165" cy="129540"/>
                                  <wp:effectExtent l="0" t="0" r="0" b="3810"/>
                                  <wp:docPr id="33" name="圖片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165" cy="129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4967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36496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WARNING</w:t>
                            </w:r>
                          </w:p>
                          <w:p w:rsidR="00F77063" w:rsidRPr="00364967" w:rsidRDefault="00F77063" w:rsidP="00862634">
                            <w:pPr>
                              <w:snapToGrid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</w:pPr>
                            <w:r w:rsidRPr="00364967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Use only original THT-EX accessories and spare parts. For accessories and spare parts, see data sheet at </w:t>
                            </w:r>
                            <w:hyperlink r:id="rId32" w:history="1">
                              <w:r w:rsidRPr="00364967">
                                <w:rPr>
                                  <w:rStyle w:val="a8"/>
                                  <w:rFonts w:ascii="Times New Roman" w:hAnsi="Times New Roman" w:cs="Times New Roman"/>
                                  <w:b/>
                                  <w:kern w:val="0"/>
                                  <w:sz w:val="22"/>
                                </w:rPr>
                                <w:t>www.tht-ex.com</w:t>
                              </w:r>
                            </w:hyperlink>
                            <w:r w:rsidRPr="00364967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2000" tIns="72000" rIns="72000" bIns="7200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90F7D5" id="文字方塊 58" o:spid="_x0000_s1034" type="#_x0000_t202" style="width:424.45pt;height:92.7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" fillcolor="white [3201]" strokeweight="1pt">
                <v:textbox style="mso-fit-shape-to-text:t" inset="2mm,2mm,2mm,2mm">
                  <w:txbxContent>
                    <w:p w:rsidR="00F77063" w:rsidRPr="00364967" w:rsidRDefault="00F77063" w:rsidP="00862634">
                      <w:pPr>
                        <w:snapToGrid w:val="0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>
                        <w:rPr>
                          <w:b/>
                          <w:noProof/>
                          <w:sz w:val="22"/>
                        </w:rPr>
                        <w:drawing>
                          <wp:inline distT="0" distB="0" distL="0" distR="0" wp14:anchorId="2F10FC72" wp14:editId="39B17ABB">
                            <wp:extent cx="177165" cy="129540"/>
                            <wp:effectExtent l="0" t="0" r="0" b="3810"/>
                            <wp:docPr id="33" name="圖片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165" cy="129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64967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36496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WARNING</w:t>
                      </w:r>
                    </w:p>
                    <w:p w:rsidR="00F77063" w:rsidRPr="00364967" w:rsidRDefault="00F77063" w:rsidP="00862634">
                      <w:pPr>
                        <w:snapToGrid w:val="0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</w:pPr>
                      <w:r w:rsidRPr="00364967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Use only original THT-EX accessories and spare parts. For accessories and spare parts, see data sheet at </w:t>
                      </w:r>
                      <w:hyperlink r:id="rId33" w:history="1">
                        <w:r w:rsidRPr="00364967">
                          <w:rPr>
                            <w:rStyle w:val="a8"/>
                            <w:rFonts w:ascii="Times New Roman" w:hAnsi="Times New Roman" w:cs="Times New Roman"/>
                            <w:b/>
                            <w:kern w:val="0"/>
                            <w:sz w:val="22"/>
                          </w:rPr>
                          <w:t>www.tht-ex.com</w:t>
                        </w:r>
                      </w:hyperlink>
                      <w:r w:rsidRPr="00364967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D6C0A" w:rsidRPr="00451503" w:rsidRDefault="00BD6C0A" w:rsidP="00451503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200" w:before="72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  <w:sectPr w:rsidR="00BD6C0A" w:rsidRPr="00451503" w:rsidSect="000D4E67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</w:p>
    <w:p w:rsidR="00FE5A49" w:rsidRPr="00451503" w:rsidRDefault="00FE5A49" w:rsidP="00451503">
      <w:pPr>
        <w:tabs>
          <w:tab w:val="center" w:pos="4535"/>
          <w:tab w:val="left" w:pos="4732"/>
          <w:tab w:val="left" w:pos="7548"/>
        </w:tabs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BD6C0A" w:rsidRDefault="00BD6C0A" w:rsidP="00C50F9D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200" w:before="72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  <w:sectPr w:rsidR="00BD6C0A" w:rsidSect="00BD6C0A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:rsidR="00BD6C0A" w:rsidRPr="00C01372" w:rsidRDefault="00BD6C0A" w:rsidP="00C50F9D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200" w:before="72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b/>
          <w:color w:val="000000" w:themeColor="text1"/>
          <w:sz w:val="22"/>
        </w:rPr>
        <w:lastRenderedPageBreak/>
        <w:t>Transport</w:t>
      </w:r>
      <w:r w:rsidRPr="00C01372">
        <w:rPr>
          <w:rFonts w:ascii="Times New Roman" w:hAnsi="Times New Roman" w:cs="Times New Roman" w:hint="eastAsia"/>
          <w:b/>
          <w:color w:val="000000" w:themeColor="text1"/>
          <w:sz w:val="22"/>
        </w:rPr>
        <w:t>,</w:t>
      </w:r>
      <w:r w:rsidRPr="00C01372">
        <w:rPr>
          <w:rFonts w:ascii="Times New Roman" w:hAnsi="Times New Roman" w:cs="Times New Roman"/>
          <w:b/>
          <w:color w:val="000000" w:themeColor="text1"/>
          <w:sz w:val="22"/>
        </w:rPr>
        <w:t xml:space="preserve"> Storage and </w:t>
      </w:r>
      <w:r w:rsidRPr="00C01372">
        <w:rPr>
          <w:rFonts w:ascii="Times New Roman" w:hAnsi="Times New Roman" w:cs="Times New Roman" w:hint="eastAsia"/>
          <w:b/>
          <w:color w:val="000000" w:themeColor="text1"/>
          <w:sz w:val="22"/>
        </w:rPr>
        <w:t>Disposal</w:t>
      </w:r>
    </w:p>
    <w:p w:rsidR="00BD6C0A" w:rsidRPr="00C01372" w:rsidRDefault="00BD6C0A" w:rsidP="00BD6C0A">
      <w:pPr>
        <w:pStyle w:val="a7"/>
        <w:numPr>
          <w:ilvl w:val="0"/>
          <w:numId w:val="35"/>
        </w:numPr>
        <w:tabs>
          <w:tab w:val="center" w:pos="4535"/>
          <w:tab w:val="left" w:pos="7548"/>
        </w:tabs>
        <w:adjustRightInd w:val="0"/>
        <w:snapToGrid w:val="0"/>
        <w:ind w:leftChars="0" w:left="993" w:hanging="567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Transport and storage is only allowed in the original packaging, on the way pointed out on the carton box.</w:t>
      </w:r>
    </w:p>
    <w:p w:rsidR="00BD6C0A" w:rsidRPr="00C01372" w:rsidRDefault="00BD6C0A" w:rsidP="00BD6C0A">
      <w:pPr>
        <w:pStyle w:val="a7"/>
        <w:numPr>
          <w:ilvl w:val="0"/>
          <w:numId w:val="35"/>
        </w:numPr>
        <w:tabs>
          <w:tab w:val="center" w:pos="4535"/>
          <w:tab w:val="left" w:pos="7548"/>
        </w:tabs>
        <w:adjustRightInd w:val="0"/>
        <w:snapToGrid w:val="0"/>
        <w:ind w:leftChars="0" w:left="993" w:hanging="567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Transport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–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S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hock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-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free in its original carton, do not drop,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and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handle carefully.</w:t>
      </w:r>
    </w:p>
    <w:p w:rsidR="00BD6C0A" w:rsidRPr="00C01372" w:rsidRDefault="00BD6C0A" w:rsidP="00BD6C0A">
      <w:pPr>
        <w:pStyle w:val="a7"/>
        <w:numPr>
          <w:ilvl w:val="0"/>
          <w:numId w:val="35"/>
        </w:numPr>
        <w:tabs>
          <w:tab w:val="center" w:pos="4535"/>
          <w:tab w:val="left" w:pos="7548"/>
        </w:tabs>
        <w:adjustRightInd w:val="0"/>
        <w:snapToGrid w:val="0"/>
        <w:ind w:leftChars="0" w:left="993" w:hanging="567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Store –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Store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in a dry place in its original packaging.</w:t>
      </w:r>
    </w:p>
    <w:p w:rsidR="00BD6C0A" w:rsidRDefault="00BD6C0A" w:rsidP="00BD6C0A">
      <w:pPr>
        <w:pStyle w:val="a7"/>
        <w:widowControl/>
        <w:numPr>
          <w:ilvl w:val="0"/>
          <w:numId w:val="35"/>
        </w:numPr>
        <w:tabs>
          <w:tab w:val="center" w:pos="4535"/>
          <w:tab w:val="left" w:pos="7548"/>
        </w:tabs>
        <w:adjustRightInd w:val="0"/>
        <w:snapToGrid w:val="0"/>
        <w:ind w:leftChars="0" w:left="993" w:hanging="567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Disposal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–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E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nsure environmentally frie</w:t>
      </w:r>
      <w:r w:rsidRPr="001D3B0E">
        <w:rPr>
          <w:rFonts w:ascii="Times New Roman" w:hAnsi="Times New Roman" w:cs="Times New Roman"/>
          <w:kern w:val="0"/>
          <w:sz w:val="22"/>
        </w:rPr>
        <w:t>ndly disposal of all components according to the legal regulations.</w:t>
      </w:r>
    </w:p>
    <w:p w:rsidR="00801BF5" w:rsidRPr="00BD6C0A" w:rsidRDefault="00801BF5" w:rsidP="00BD6C0A">
      <w:pPr>
        <w:tabs>
          <w:tab w:val="left" w:pos="2760"/>
        </w:tabs>
        <w:ind w:left="993" w:hanging="567"/>
      </w:pPr>
    </w:p>
    <w:sectPr w:rsidR="00801BF5" w:rsidRPr="00BD6C0A" w:rsidSect="000D4E67">
      <w:footnotePr>
        <w:pos w:val="beneathText"/>
        <w:numRestart w:val="eachSect"/>
      </w:footnotePr>
      <w:type w:val="continuous"/>
      <w:pgSz w:w="11906" w:h="16838" w:code="9"/>
      <w:pgMar w:top="851" w:right="851" w:bottom="851" w:left="851" w:header="284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336" w:rsidRDefault="00925336" w:rsidP="00C961B6">
      <w:r>
        <w:separator/>
      </w:r>
    </w:p>
  </w:endnote>
  <w:endnote w:type="continuationSeparator" w:id="0">
    <w:p w:rsidR="00925336" w:rsidRDefault="00925336" w:rsidP="00C96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443200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F77063" w:rsidRPr="005D7BEB" w:rsidRDefault="00F77063" w:rsidP="00E73FEF">
        <w:pPr>
          <w:pStyle w:val="a5"/>
          <w:jc w:val="center"/>
          <w:rPr>
            <w:rFonts w:ascii="Times New Roman" w:hAnsi="Times New Roman" w:cs="Times New Roman"/>
          </w:rPr>
        </w:pPr>
        <w:r w:rsidRPr="005D7BEB">
          <w:rPr>
            <w:rFonts w:ascii="Times New Roman" w:hAnsi="Times New Roman" w:cs="Times New Roman"/>
          </w:rPr>
          <w:fldChar w:fldCharType="begin"/>
        </w:r>
        <w:r w:rsidRPr="005D7BEB">
          <w:rPr>
            <w:rFonts w:ascii="Times New Roman" w:hAnsi="Times New Roman" w:cs="Times New Roman"/>
          </w:rPr>
          <w:instrText>PAGE   \* MERGEFORMAT</w:instrText>
        </w:r>
        <w:r w:rsidRPr="005D7BEB">
          <w:rPr>
            <w:rFonts w:ascii="Times New Roman" w:hAnsi="Times New Roman" w:cs="Times New Roman"/>
          </w:rPr>
          <w:fldChar w:fldCharType="separate"/>
        </w:r>
        <w:r w:rsidR="00C813BD" w:rsidRPr="00C813BD">
          <w:rPr>
            <w:rFonts w:ascii="Times New Roman" w:hAnsi="Times New Roman" w:cs="Times New Roman"/>
            <w:noProof/>
            <w:lang w:val="zh-TW"/>
          </w:rPr>
          <w:t>3</w:t>
        </w:r>
        <w:r w:rsidRPr="005D7BEB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336" w:rsidRDefault="00925336" w:rsidP="00C961B6">
      <w:r>
        <w:separator/>
      </w:r>
    </w:p>
  </w:footnote>
  <w:footnote w:type="continuationSeparator" w:id="0">
    <w:p w:rsidR="00925336" w:rsidRDefault="00925336" w:rsidP="00C96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1.1pt;height:71.4pt;visibility:visible;mso-wrap-style:square" o:bullet="t">
        <v:imagedata r:id="rId1" o:title=""/>
      </v:shape>
    </w:pict>
  </w:numPicBullet>
  <w:numPicBullet w:numPicBulletId="1">
    <w:pict>
      <v:shape id="_x0000_i1029" type="#_x0000_t75" alt="描述: Datei:EX-logo.svg" style="width:9.8pt;height:8.5pt;visibility:visible;mso-wrap-style:square" o:bullet="t">
        <v:imagedata r:id="rId2" o:title="EX-logo"/>
      </v:shape>
    </w:pict>
  </w:numPicBullet>
  <w:abstractNum w:abstractNumId="0">
    <w:nsid w:val="056C2DE8"/>
    <w:multiLevelType w:val="hybridMultilevel"/>
    <w:tmpl w:val="B19E96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FB0333"/>
    <w:multiLevelType w:val="hybridMultilevel"/>
    <w:tmpl w:val="0584F954"/>
    <w:lvl w:ilvl="0" w:tplc="EDF8F1F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BA25BE"/>
    <w:multiLevelType w:val="hybridMultilevel"/>
    <w:tmpl w:val="99C813BC"/>
    <w:lvl w:ilvl="0" w:tplc="239CA20E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8E61E71"/>
    <w:multiLevelType w:val="hybridMultilevel"/>
    <w:tmpl w:val="2FE020A2"/>
    <w:lvl w:ilvl="0" w:tplc="5CF6C17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7F740376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1FB8257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6CC4076A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D59A1DB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1980B11C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FD24812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46E077D4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96D4D3F2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4">
    <w:nsid w:val="0BBB3F29"/>
    <w:multiLevelType w:val="hybridMultilevel"/>
    <w:tmpl w:val="34F06970"/>
    <w:lvl w:ilvl="0" w:tplc="4A24D094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136D33"/>
    <w:multiLevelType w:val="multilevel"/>
    <w:tmpl w:val="B7D865B8"/>
    <w:lvl w:ilvl="0">
      <w:start w:val="5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5"/>
      <w:numFmt w:val="decimal"/>
      <w:lvlText w:val="%2.4"/>
      <w:lvlJc w:val="left"/>
      <w:pPr>
        <w:ind w:left="665" w:hanging="444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1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08" w:hanging="1440"/>
      </w:pPr>
      <w:rPr>
        <w:rFonts w:hint="default"/>
      </w:rPr>
    </w:lvl>
  </w:abstractNum>
  <w:abstractNum w:abstractNumId="6">
    <w:nsid w:val="13E608C0"/>
    <w:multiLevelType w:val="hybridMultilevel"/>
    <w:tmpl w:val="9DBE23FA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>
    <w:nsid w:val="146C1F24"/>
    <w:multiLevelType w:val="hybridMultilevel"/>
    <w:tmpl w:val="0584F954"/>
    <w:lvl w:ilvl="0" w:tplc="EDF8F1F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51F68C2"/>
    <w:multiLevelType w:val="multilevel"/>
    <w:tmpl w:val="29BEDF3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.2"/>
      <w:lvlJc w:val="left"/>
      <w:pPr>
        <w:ind w:left="84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96" w:hanging="1440"/>
      </w:pPr>
      <w:rPr>
        <w:rFonts w:hint="default"/>
      </w:rPr>
    </w:lvl>
  </w:abstractNum>
  <w:abstractNum w:abstractNumId="9">
    <w:nsid w:val="1FBA51CC"/>
    <w:multiLevelType w:val="hybridMultilevel"/>
    <w:tmpl w:val="7592DB94"/>
    <w:lvl w:ilvl="0" w:tplc="D2664014">
      <w:start w:val="1"/>
      <w:numFmt w:val="bullet"/>
      <w:lvlText w:val="*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0255B73"/>
    <w:multiLevelType w:val="hybridMultilevel"/>
    <w:tmpl w:val="494A2DCC"/>
    <w:lvl w:ilvl="0" w:tplc="5B8C6732">
      <w:start w:val="5"/>
      <w:numFmt w:val="decimal"/>
      <w:lvlText w:val="%1.2.1"/>
      <w:lvlJc w:val="left"/>
      <w:pPr>
        <w:ind w:left="842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79C5194"/>
    <w:multiLevelType w:val="hybridMultilevel"/>
    <w:tmpl w:val="807EE642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2D1F2ED4"/>
    <w:multiLevelType w:val="hybridMultilevel"/>
    <w:tmpl w:val="59883DC6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25531BD"/>
    <w:multiLevelType w:val="hybridMultilevel"/>
    <w:tmpl w:val="DAB261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2D712EA"/>
    <w:multiLevelType w:val="hybridMultilevel"/>
    <w:tmpl w:val="5D7A7114"/>
    <w:lvl w:ilvl="0" w:tplc="225ED03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abstractNum w:abstractNumId="15">
    <w:nsid w:val="34F56443"/>
    <w:multiLevelType w:val="hybridMultilevel"/>
    <w:tmpl w:val="63B6D4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52469A6"/>
    <w:multiLevelType w:val="hybridMultilevel"/>
    <w:tmpl w:val="0584F954"/>
    <w:lvl w:ilvl="0" w:tplc="EDF8F1F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67727D5"/>
    <w:multiLevelType w:val="hybridMultilevel"/>
    <w:tmpl w:val="E7CC1F9E"/>
    <w:lvl w:ilvl="0" w:tplc="61FA53F2">
      <w:start w:val="5"/>
      <w:numFmt w:val="decimal"/>
      <w:lvlText w:val="%1.3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67C7B59"/>
    <w:multiLevelType w:val="hybridMultilevel"/>
    <w:tmpl w:val="B3FE844C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3A4B01B3"/>
    <w:multiLevelType w:val="hybridMultilevel"/>
    <w:tmpl w:val="96EC8078"/>
    <w:lvl w:ilvl="0" w:tplc="16F4EC44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3AD95BB6"/>
    <w:multiLevelType w:val="hybridMultilevel"/>
    <w:tmpl w:val="39BC5262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3CAD786B"/>
    <w:multiLevelType w:val="multilevel"/>
    <w:tmpl w:val="D250D43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.2.2"/>
      <w:lvlJc w:val="left"/>
      <w:pPr>
        <w:ind w:left="84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96" w:hanging="1440"/>
      </w:pPr>
      <w:rPr>
        <w:rFonts w:hint="default"/>
      </w:rPr>
    </w:lvl>
  </w:abstractNum>
  <w:abstractNum w:abstractNumId="22">
    <w:nsid w:val="3CB81ED7"/>
    <w:multiLevelType w:val="hybridMultilevel"/>
    <w:tmpl w:val="9154DF5E"/>
    <w:lvl w:ilvl="0" w:tplc="F96412B2">
      <w:start w:val="1"/>
      <w:numFmt w:val="bullet"/>
      <w:lvlText w:val="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3">
    <w:nsid w:val="3DA23057"/>
    <w:multiLevelType w:val="hybridMultilevel"/>
    <w:tmpl w:val="575E04FE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43DC0F09"/>
    <w:multiLevelType w:val="hybridMultilevel"/>
    <w:tmpl w:val="F3F219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5982175"/>
    <w:multiLevelType w:val="hybridMultilevel"/>
    <w:tmpl w:val="815AF932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463D4657"/>
    <w:multiLevelType w:val="hybridMultilevel"/>
    <w:tmpl w:val="8158B36E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7">
    <w:nsid w:val="48883A88"/>
    <w:multiLevelType w:val="hybridMultilevel"/>
    <w:tmpl w:val="6D605E56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56DD1B9E"/>
    <w:multiLevelType w:val="hybridMultilevel"/>
    <w:tmpl w:val="83FE3F80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9">
    <w:nsid w:val="59914D22"/>
    <w:multiLevelType w:val="hybridMultilevel"/>
    <w:tmpl w:val="C038A450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0">
    <w:nsid w:val="5B226C37"/>
    <w:multiLevelType w:val="hybridMultilevel"/>
    <w:tmpl w:val="766C83DE"/>
    <w:lvl w:ilvl="0" w:tplc="F96412B2">
      <w:start w:val="1"/>
      <w:numFmt w:val="bullet"/>
      <w:lvlText w:val=""/>
      <w:lvlJc w:val="left"/>
      <w:pPr>
        <w:ind w:left="360" w:hanging="360"/>
      </w:pPr>
      <w:rPr>
        <w:rFonts w:ascii="Wingdings" w:hAnsi="Wingdings"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BB33753"/>
    <w:multiLevelType w:val="hybridMultilevel"/>
    <w:tmpl w:val="44A867C8"/>
    <w:lvl w:ilvl="0" w:tplc="F96412B2">
      <w:start w:val="1"/>
      <w:numFmt w:val="bullet"/>
      <w:lvlText w:val=""/>
      <w:lvlJc w:val="left"/>
      <w:pPr>
        <w:ind w:left="14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2" w:hanging="480"/>
      </w:pPr>
      <w:rPr>
        <w:rFonts w:ascii="Wingdings" w:hAnsi="Wingdings" w:hint="default"/>
      </w:rPr>
    </w:lvl>
  </w:abstractNum>
  <w:abstractNum w:abstractNumId="32">
    <w:nsid w:val="5E9C59B7"/>
    <w:multiLevelType w:val="hybridMultilevel"/>
    <w:tmpl w:val="19C4C8A6"/>
    <w:lvl w:ilvl="0" w:tplc="6A500090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65FF4776"/>
    <w:multiLevelType w:val="hybridMultilevel"/>
    <w:tmpl w:val="4BE642B0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4">
    <w:nsid w:val="68863ABE"/>
    <w:multiLevelType w:val="multilevel"/>
    <w:tmpl w:val="0422EB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>
    <w:nsid w:val="6A1A3E59"/>
    <w:multiLevelType w:val="hybridMultilevel"/>
    <w:tmpl w:val="5CCEA27A"/>
    <w:lvl w:ilvl="0" w:tplc="16F4EC44">
      <w:start w:val="1"/>
      <w:numFmt w:val="bullet"/>
      <w:lvlText w:val="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EDB04D2"/>
    <w:multiLevelType w:val="hybridMultilevel"/>
    <w:tmpl w:val="88D0F466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7">
    <w:nsid w:val="751F00C3"/>
    <w:multiLevelType w:val="multilevel"/>
    <w:tmpl w:val="1B46AAC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>
    <w:nsid w:val="7522754B"/>
    <w:multiLevelType w:val="hybridMultilevel"/>
    <w:tmpl w:val="714259D4"/>
    <w:lvl w:ilvl="0" w:tplc="60A6516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9A3453C8">
      <w:start w:val="1"/>
      <w:numFmt w:val="decimal"/>
      <w:lvlText w:val="%2"/>
      <w:lvlJc w:val="left"/>
      <w:pPr>
        <w:ind w:left="885" w:hanging="40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A418B212">
      <w:start w:val="1"/>
      <w:numFmt w:val="decimal"/>
      <w:lvlText w:val="%4."/>
      <w:lvlJc w:val="left"/>
      <w:pPr>
        <w:ind w:left="622" w:hanging="480"/>
      </w:pPr>
      <w:rPr>
        <w:rFonts w:ascii="Times New Roman" w:eastAsiaTheme="minorEastAsia" w:hAnsi="Times New Roman" w:cs="Times New Roman"/>
        <w:b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B1058E0"/>
    <w:multiLevelType w:val="multilevel"/>
    <w:tmpl w:val="7E26F5F6"/>
    <w:lvl w:ilvl="0">
      <w:start w:val="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7CE52728"/>
    <w:multiLevelType w:val="hybridMultilevel"/>
    <w:tmpl w:val="C8E231E2"/>
    <w:lvl w:ilvl="0" w:tplc="E16690A8">
      <w:start w:val="1"/>
      <w:numFmt w:val="bullet"/>
      <w:lvlText w:val=""/>
      <w:lvlJc w:val="left"/>
      <w:pPr>
        <w:ind w:left="480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4"/>
  </w:num>
  <w:num w:numId="2">
    <w:abstractNumId w:val="38"/>
  </w:num>
  <w:num w:numId="3">
    <w:abstractNumId w:val="31"/>
  </w:num>
  <w:num w:numId="4">
    <w:abstractNumId w:val="37"/>
  </w:num>
  <w:num w:numId="5">
    <w:abstractNumId w:val="22"/>
  </w:num>
  <w:num w:numId="6">
    <w:abstractNumId w:val="29"/>
  </w:num>
  <w:num w:numId="7">
    <w:abstractNumId w:val="40"/>
  </w:num>
  <w:num w:numId="8">
    <w:abstractNumId w:val="36"/>
  </w:num>
  <w:num w:numId="9">
    <w:abstractNumId w:val="26"/>
  </w:num>
  <w:num w:numId="10">
    <w:abstractNumId w:val="33"/>
  </w:num>
  <w:num w:numId="11">
    <w:abstractNumId w:val="28"/>
  </w:num>
  <w:num w:numId="12">
    <w:abstractNumId w:val="12"/>
  </w:num>
  <w:num w:numId="13">
    <w:abstractNumId w:val="19"/>
  </w:num>
  <w:num w:numId="14">
    <w:abstractNumId w:val="25"/>
  </w:num>
  <w:num w:numId="15">
    <w:abstractNumId w:val="16"/>
  </w:num>
  <w:num w:numId="16">
    <w:abstractNumId w:val="9"/>
  </w:num>
  <w:num w:numId="17">
    <w:abstractNumId w:val="23"/>
  </w:num>
  <w:num w:numId="18">
    <w:abstractNumId w:val="27"/>
  </w:num>
  <w:num w:numId="19">
    <w:abstractNumId w:val="7"/>
  </w:num>
  <w:num w:numId="20">
    <w:abstractNumId w:val="1"/>
  </w:num>
  <w:num w:numId="21">
    <w:abstractNumId w:val="6"/>
  </w:num>
  <w:num w:numId="22">
    <w:abstractNumId w:val="2"/>
  </w:num>
  <w:num w:numId="23">
    <w:abstractNumId w:val="11"/>
  </w:num>
  <w:num w:numId="24">
    <w:abstractNumId w:val="18"/>
  </w:num>
  <w:num w:numId="25">
    <w:abstractNumId w:val="0"/>
  </w:num>
  <w:num w:numId="26">
    <w:abstractNumId w:val="13"/>
  </w:num>
  <w:num w:numId="27">
    <w:abstractNumId w:val="15"/>
  </w:num>
  <w:num w:numId="28">
    <w:abstractNumId w:val="24"/>
  </w:num>
  <w:num w:numId="29">
    <w:abstractNumId w:val="39"/>
  </w:num>
  <w:num w:numId="30">
    <w:abstractNumId w:val="4"/>
  </w:num>
  <w:num w:numId="31">
    <w:abstractNumId w:val="32"/>
  </w:num>
  <w:num w:numId="32">
    <w:abstractNumId w:val="8"/>
  </w:num>
  <w:num w:numId="33">
    <w:abstractNumId w:val="14"/>
  </w:num>
  <w:num w:numId="34">
    <w:abstractNumId w:val="30"/>
  </w:num>
  <w:num w:numId="35">
    <w:abstractNumId w:val="35"/>
  </w:num>
  <w:num w:numId="36">
    <w:abstractNumId w:val="3"/>
  </w:num>
  <w:num w:numId="37">
    <w:abstractNumId w:val="10"/>
  </w:num>
  <w:num w:numId="38">
    <w:abstractNumId w:val="21"/>
  </w:num>
  <w:num w:numId="39">
    <w:abstractNumId w:val="5"/>
  </w:num>
  <w:num w:numId="40">
    <w:abstractNumId w:val="17"/>
  </w:num>
  <w:num w:numId="41">
    <w:abstractNumId w:val="2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pos w:val="beneathText"/>
    <w:numRestart w:val="eachSect"/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7A9"/>
    <w:rsid w:val="000022CD"/>
    <w:rsid w:val="000027AC"/>
    <w:rsid w:val="000034AC"/>
    <w:rsid w:val="00005958"/>
    <w:rsid w:val="0001182E"/>
    <w:rsid w:val="00011B61"/>
    <w:rsid w:val="00014677"/>
    <w:rsid w:val="0001540D"/>
    <w:rsid w:val="0001553C"/>
    <w:rsid w:val="0001560F"/>
    <w:rsid w:val="000163A4"/>
    <w:rsid w:val="00021EF6"/>
    <w:rsid w:val="00022393"/>
    <w:rsid w:val="000264DC"/>
    <w:rsid w:val="00030654"/>
    <w:rsid w:val="000348DC"/>
    <w:rsid w:val="00034902"/>
    <w:rsid w:val="00036781"/>
    <w:rsid w:val="00037780"/>
    <w:rsid w:val="0003783F"/>
    <w:rsid w:val="0004138F"/>
    <w:rsid w:val="000413FB"/>
    <w:rsid w:val="000442EA"/>
    <w:rsid w:val="000468C1"/>
    <w:rsid w:val="00046A32"/>
    <w:rsid w:val="00047080"/>
    <w:rsid w:val="0005046B"/>
    <w:rsid w:val="000525F4"/>
    <w:rsid w:val="00054428"/>
    <w:rsid w:val="00054EF7"/>
    <w:rsid w:val="00055465"/>
    <w:rsid w:val="00056A01"/>
    <w:rsid w:val="000603F9"/>
    <w:rsid w:val="000604E2"/>
    <w:rsid w:val="000607D7"/>
    <w:rsid w:val="00062CF2"/>
    <w:rsid w:val="00063E71"/>
    <w:rsid w:val="00065716"/>
    <w:rsid w:val="000666FF"/>
    <w:rsid w:val="0006697B"/>
    <w:rsid w:val="00066D56"/>
    <w:rsid w:val="00067519"/>
    <w:rsid w:val="00067589"/>
    <w:rsid w:val="000702C3"/>
    <w:rsid w:val="0007040E"/>
    <w:rsid w:val="00071E57"/>
    <w:rsid w:val="00073751"/>
    <w:rsid w:val="00074A11"/>
    <w:rsid w:val="00074B8C"/>
    <w:rsid w:val="000771B6"/>
    <w:rsid w:val="00077C65"/>
    <w:rsid w:val="000801F7"/>
    <w:rsid w:val="00080201"/>
    <w:rsid w:val="000819CB"/>
    <w:rsid w:val="00085E0F"/>
    <w:rsid w:val="000861AF"/>
    <w:rsid w:val="0009095E"/>
    <w:rsid w:val="000938CF"/>
    <w:rsid w:val="00093DA6"/>
    <w:rsid w:val="00094B80"/>
    <w:rsid w:val="00094F48"/>
    <w:rsid w:val="00095114"/>
    <w:rsid w:val="000951C9"/>
    <w:rsid w:val="00095D6C"/>
    <w:rsid w:val="000964F5"/>
    <w:rsid w:val="00097ED5"/>
    <w:rsid w:val="000A1265"/>
    <w:rsid w:val="000A26ED"/>
    <w:rsid w:val="000A52CB"/>
    <w:rsid w:val="000A6EAA"/>
    <w:rsid w:val="000A7231"/>
    <w:rsid w:val="000B0D07"/>
    <w:rsid w:val="000B3179"/>
    <w:rsid w:val="000B3E2E"/>
    <w:rsid w:val="000B43C2"/>
    <w:rsid w:val="000B4CC9"/>
    <w:rsid w:val="000C033D"/>
    <w:rsid w:val="000C1355"/>
    <w:rsid w:val="000C1873"/>
    <w:rsid w:val="000C2827"/>
    <w:rsid w:val="000C5EFA"/>
    <w:rsid w:val="000C7159"/>
    <w:rsid w:val="000D0120"/>
    <w:rsid w:val="000D054A"/>
    <w:rsid w:val="000D1FCF"/>
    <w:rsid w:val="000D2D62"/>
    <w:rsid w:val="000D3CD8"/>
    <w:rsid w:val="000D4E54"/>
    <w:rsid w:val="000D4E67"/>
    <w:rsid w:val="000D6C50"/>
    <w:rsid w:val="000E007F"/>
    <w:rsid w:val="000E0302"/>
    <w:rsid w:val="000E0369"/>
    <w:rsid w:val="000E0C9B"/>
    <w:rsid w:val="000E4B9D"/>
    <w:rsid w:val="000E631B"/>
    <w:rsid w:val="000E6B30"/>
    <w:rsid w:val="000E7C73"/>
    <w:rsid w:val="000F0F8F"/>
    <w:rsid w:val="000F1604"/>
    <w:rsid w:val="000F1D8B"/>
    <w:rsid w:val="000F29F5"/>
    <w:rsid w:val="000F389F"/>
    <w:rsid w:val="000F65FD"/>
    <w:rsid w:val="000F799D"/>
    <w:rsid w:val="0010086F"/>
    <w:rsid w:val="00103006"/>
    <w:rsid w:val="00103D38"/>
    <w:rsid w:val="001041BD"/>
    <w:rsid w:val="00105600"/>
    <w:rsid w:val="001070A9"/>
    <w:rsid w:val="00110CBF"/>
    <w:rsid w:val="00111703"/>
    <w:rsid w:val="00111F74"/>
    <w:rsid w:val="00113281"/>
    <w:rsid w:val="0011483F"/>
    <w:rsid w:val="00114D71"/>
    <w:rsid w:val="00114F91"/>
    <w:rsid w:val="00115F1A"/>
    <w:rsid w:val="00116233"/>
    <w:rsid w:val="0011696E"/>
    <w:rsid w:val="00117B4C"/>
    <w:rsid w:val="0012115E"/>
    <w:rsid w:val="00121CFF"/>
    <w:rsid w:val="00123E51"/>
    <w:rsid w:val="00123F3B"/>
    <w:rsid w:val="00124FDD"/>
    <w:rsid w:val="00125073"/>
    <w:rsid w:val="0012587F"/>
    <w:rsid w:val="001302D7"/>
    <w:rsid w:val="00131226"/>
    <w:rsid w:val="001319C2"/>
    <w:rsid w:val="00132F63"/>
    <w:rsid w:val="00133CAA"/>
    <w:rsid w:val="001348BB"/>
    <w:rsid w:val="00134CB6"/>
    <w:rsid w:val="00136508"/>
    <w:rsid w:val="001410AA"/>
    <w:rsid w:val="001418AD"/>
    <w:rsid w:val="00141DB3"/>
    <w:rsid w:val="001423CE"/>
    <w:rsid w:val="001437E1"/>
    <w:rsid w:val="00147060"/>
    <w:rsid w:val="00147B18"/>
    <w:rsid w:val="001509AF"/>
    <w:rsid w:val="00151CA5"/>
    <w:rsid w:val="00153899"/>
    <w:rsid w:val="00155313"/>
    <w:rsid w:val="00160CA4"/>
    <w:rsid w:val="00161759"/>
    <w:rsid w:val="001640CC"/>
    <w:rsid w:val="00164544"/>
    <w:rsid w:val="00164A77"/>
    <w:rsid w:val="00164C4F"/>
    <w:rsid w:val="001677A3"/>
    <w:rsid w:val="00170D41"/>
    <w:rsid w:val="001711FA"/>
    <w:rsid w:val="00174820"/>
    <w:rsid w:val="00177DA9"/>
    <w:rsid w:val="0018089C"/>
    <w:rsid w:val="001810B1"/>
    <w:rsid w:val="0018220F"/>
    <w:rsid w:val="00182634"/>
    <w:rsid w:val="0018311D"/>
    <w:rsid w:val="001912E1"/>
    <w:rsid w:val="00192573"/>
    <w:rsid w:val="001934AC"/>
    <w:rsid w:val="00193941"/>
    <w:rsid w:val="00193CF5"/>
    <w:rsid w:val="00195A65"/>
    <w:rsid w:val="001967AD"/>
    <w:rsid w:val="001977D3"/>
    <w:rsid w:val="00197801"/>
    <w:rsid w:val="001A2481"/>
    <w:rsid w:val="001A45ED"/>
    <w:rsid w:val="001A4657"/>
    <w:rsid w:val="001A62D2"/>
    <w:rsid w:val="001A66BC"/>
    <w:rsid w:val="001A7253"/>
    <w:rsid w:val="001B39B8"/>
    <w:rsid w:val="001B584A"/>
    <w:rsid w:val="001B616D"/>
    <w:rsid w:val="001B78FD"/>
    <w:rsid w:val="001C21C5"/>
    <w:rsid w:val="001C3B78"/>
    <w:rsid w:val="001C4ED2"/>
    <w:rsid w:val="001C6342"/>
    <w:rsid w:val="001C68EA"/>
    <w:rsid w:val="001D040C"/>
    <w:rsid w:val="001D1C9F"/>
    <w:rsid w:val="001D3086"/>
    <w:rsid w:val="001D3B0E"/>
    <w:rsid w:val="001D4236"/>
    <w:rsid w:val="001D579E"/>
    <w:rsid w:val="001D5ABE"/>
    <w:rsid w:val="001D5DCF"/>
    <w:rsid w:val="001D6FB3"/>
    <w:rsid w:val="001E0238"/>
    <w:rsid w:val="001E211F"/>
    <w:rsid w:val="001E60CD"/>
    <w:rsid w:val="001E6BD1"/>
    <w:rsid w:val="001F04CF"/>
    <w:rsid w:val="001F074A"/>
    <w:rsid w:val="001F21CF"/>
    <w:rsid w:val="001F2D03"/>
    <w:rsid w:val="001F302D"/>
    <w:rsid w:val="001F4197"/>
    <w:rsid w:val="001F41A2"/>
    <w:rsid w:val="001F4595"/>
    <w:rsid w:val="001F4622"/>
    <w:rsid w:val="001F512D"/>
    <w:rsid w:val="00200A9A"/>
    <w:rsid w:val="00201968"/>
    <w:rsid w:val="00201D24"/>
    <w:rsid w:val="002022FB"/>
    <w:rsid w:val="0020533E"/>
    <w:rsid w:val="00205523"/>
    <w:rsid w:val="0020575B"/>
    <w:rsid w:val="0021084F"/>
    <w:rsid w:val="002114F2"/>
    <w:rsid w:val="00214404"/>
    <w:rsid w:val="00214861"/>
    <w:rsid w:val="00215799"/>
    <w:rsid w:val="00215A4A"/>
    <w:rsid w:val="00215B6E"/>
    <w:rsid w:val="00215BC9"/>
    <w:rsid w:val="00215D7C"/>
    <w:rsid w:val="00221872"/>
    <w:rsid w:val="00221945"/>
    <w:rsid w:val="002223AA"/>
    <w:rsid w:val="002229BF"/>
    <w:rsid w:val="0022464A"/>
    <w:rsid w:val="00224BDE"/>
    <w:rsid w:val="00224C17"/>
    <w:rsid w:val="00230994"/>
    <w:rsid w:val="00230AF1"/>
    <w:rsid w:val="0023588A"/>
    <w:rsid w:val="002403E8"/>
    <w:rsid w:val="0024073B"/>
    <w:rsid w:val="00240E6D"/>
    <w:rsid w:val="00241E95"/>
    <w:rsid w:val="00242F65"/>
    <w:rsid w:val="00244319"/>
    <w:rsid w:val="00244367"/>
    <w:rsid w:val="002449D0"/>
    <w:rsid w:val="0024718F"/>
    <w:rsid w:val="002503E6"/>
    <w:rsid w:val="00252BDA"/>
    <w:rsid w:val="00253CF6"/>
    <w:rsid w:val="0025637C"/>
    <w:rsid w:val="00260DAA"/>
    <w:rsid w:val="00261708"/>
    <w:rsid w:val="0026284A"/>
    <w:rsid w:val="00263F55"/>
    <w:rsid w:val="00264C73"/>
    <w:rsid w:val="00266040"/>
    <w:rsid w:val="002662EB"/>
    <w:rsid w:val="002700E2"/>
    <w:rsid w:val="0027103B"/>
    <w:rsid w:val="00271B65"/>
    <w:rsid w:val="00271DA0"/>
    <w:rsid w:val="00273399"/>
    <w:rsid w:val="00273F3A"/>
    <w:rsid w:val="002741E9"/>
    <w:rsid w:val="00275462"/>
    <w:rsid w:val="00275EE9"/>
    <w:rsid w:val="00277865"/>
    <w:rsid w:val="00277960"/>
    <w:rsid w:val="00277F42"/>
    <w:rsid w:val="00280ABC"/>
    <w:rsid w:val="00281559"/>
    <w:rsid w:val="002821EF"/>
    <w:rsid w:val="00284D10"/>
    <w:rsid w:val="00284F60"/>
    <w:rsid w:val="00285F67"/>
    <w:rsid w:val="0028696C"/>
    <w:rsid w:val="002912C4"/>
    <w:rsid w:val="00292207"/>
    <w:rsid w:val="00293949"/>
    <w:rsid w:val="002966DE"/>
    <w:rsid w:val="0029761B"/>
    <w:rsid w:val="002A475C"/>
    <w:rsid w:val="002A55F3"/>
    <w:rsid w:val="002A5CE5"/>
    <w:rsid w:val="002B04F1"/>
    <w:rsid w:val="002B206A"/>
    <w:rsid w:val="002B20C3"/>
    <w:rsid w:val="002B2C4D"/>
    <w:rsid w:val="002B3E89"/>
    <w:rsid w:val="002B408B"/>
    <w:rsid w:val="002B50C6"/>
    <w:rsid w:val="002B58E7"/>
    <w:rsid w:val="002B6FD1"/>
    <w:rsid w:val="002B7CE0"/>
    <w:rsid w:val="002C3AE8"/>
    <w:rsid w:val="002C3CCF"/>
    <w:rsid w:val="002C6231"/>
    <w:rsid w:val="002C63BF"/>
    <w:rsid w:val="002C6F75"/>
    <w:rsid w:val="002C7B0B"/>
    <w:rsid w:val="002C7DEA"/>
    <w:rsid w:val="002D165F"/>
    <w:rsid w:val="002E0A05"/>
    <w:rsid w:val="002E2106"/>
    <w:rsid w:val="002E229C"/>
    <w:rsid w:val="002E3411"/>
    <w:rsid w:val="002E3885"/>
    <w:rsid w:val="002E44E0"/>
    <w:rsid w:val="002E47A0"/>
    <w:rsid w:val="002E57A4"/>
    <w:rsid w:val="002E5F5D"/>
    <w:rsid w:val="002E6E85"/>
    <w:rsid w:val="002E7B58"/>
    <w:rsid w:val="002F23FC"/>
    <w:rsid w:val="002F4752"/>
    <w:rsid w:val="002F57B6"/>
    <w:rsid w:val="002F58FA"/>
    <w:rsid w:val="002F5FC2"/>
    <w:rsid w:val="002F6958"/>
    <w:rsid w:val="002F6B4F"/>
    <w:rsid w:val="002F6C5B"/>
    <w:rsid w:val="002F6E61"/>
    <w:rsid w:val="002F7B4C"/>
    <w:rsid w:val="00300915"/>
    <w:rsid w:val="00300AB3"/>
    <w:rsid w:val="00303762"/>
    <w:rsid w:val="00304B52"/>
    <w:rsid w:val="0031011D"/>
    <w:rsid w:val="0031219D"/>
    <w:rsid w:val="00312285"/>
    <w:rsid w:val="00320316"/>
    <w:rsid w:val="0032085A"/>
    <w:rsid w:val="00321BC9"/>
    <w:rsid w:val="003225EF"/>
    <w:rsid w:val="0032405C"/>
    <w:rsid w:val="003256E9"/>
    <w:rsid w:val="003263EA"/>
    <w:rsid w:val="003269DA"/>
    <w:rsid w:val="00327393"/>
    <w:rsid w:val="003278F7"/>
    <w:rsid w:val="00334022"/>
    <w:rsid w:val="00334810"/>
    <w:rsid w:val="00335990"/>
    <w:rsid w:val="00335AE2"/>
    <w:rsid w:val="00342BA6"/>
    <w:rsid w:val="00345F74"/>
    <w:rsid w:val="003466E6"/>
    <w:rsid w:val="00346A0C"/>
    <w:rsid w:val="00346F97"/>
    <w:rsid w:val="003527CB"/>
    <w:rsid w:val="00353A76"/>
    <w:rsid w:val="0035509B"/>
    <w:rsid w:val="00355B8F"/>
    <w:rsid w:val="00361444"/>
    <w:rsid w:val="00361986"/>
    <w:rsid w:val="003628E7"/>
    <w:rsid w:val="00363185"/>
    <w:rsid w:val="00364967"/>
    <w:rsid w:val="00365591"/>
    <w:rsid w:val="00365652"/>
    <w:rsid w:val="00365E70"/>
    <w:rsid w:val="0036691B"/>
    <w:rsid w:val="00367111"/>
    <w:rsid w:val="003703AD"/>
    <w:rsid w:val="00370D85"/>
    <w:rsid w:val="003720AF"/>
    <w:rsid w:val="0037557A"/>
    <w:rsid w:val="003800FA"/>
    <w:rsid w:val="00380D34"/>
    <w:rsid w:val="00381D90"/>
    <w:rsid w:val="00381FA5"/>
    <w:rsid w:val="0038234C"/>
    <w:rsid w:val="00382814"/>
    <w:rsid w:val="0038509D"/>
    <w:rsid w:val="0038758C"/>
    <w:rsid w:val="00387CAE"/>
    <w:rsid w:val="00387EFB"/>
    <w:rsid w:val="003914E1"/>
    <w:rsid w:val="00393419"/>
    <w:rsid w:val="00394438"/>
    <w:rsid w:val="00394775"/>
    <w:rsid w:val="00396826"/>
    <w:rsid w:val="00396DB8"/>
    <w:rsid w:val="003978C2"/>
    <w:rsid w:val="003A066C"/>
    <w:rsid w:val="003A1C43"/>
    <w:rsid w:val="003A5361"/>
    <w:rsid w:val="003A5A7F"/>
    <w:rsid w:val="003A760E"/>
    <w:rsid w:val="003B1B7D"/>
    <w:rsid w:val="003B3015"/>
    <w:rsid w:val="003B30FC"/>
    <w:rsid w:val="003B6EDA"/>
    <w:rsid w:val="003C1DF0"/>
    <w:rsid w:val="003C251B"/>
    <w:rsid w:val="003C33EC"/>
    <w:rsid w:val="003C40F1"/>
    <w:rsid w:val="003C4567"/>
    <w:rsid w:val="003C5588"/>
    <w:rsid w:val="003C6D84"/>
    <w:rsid w:val="003D12AB"/>
    <w:rsid w:val="003D21FA"/>
    <w:rsid w:val="003D3446"/>
    <w:rsid w:val="003D3E0C"/>
    <w:rsid w:val="003D4077"/>
    <w:rsid w:val="003D5B55"/>
    <w:rsid w:val="003D7548"/>
    <w:rsid w:val="003E06BF"/>
    <w:rsid w:val="003E0E04"/>
    <w:rsid w:val="003E1307"/>
    <w:rsid w:val="003E3C0F"/>
    <w:rsid w:val="003E58B8"/>
    <w:rsid w:val="003F088F"/>
    <w:rsid w:val="003F1020"/>
    <w:rsid w:val="003F4A7C"/>
    <w:rsid w:val="003F4B56"/>
    <w:rsid w:val="003F7E48"/>
    <w:rsid w:val="003F7FF4"/>
    <w:rsid w:val="0040005E"/>
    <w:rsid w:val="004007C4"/>
    <w:rsid w:val="00401341"/>
    <w:rsid w:val="0040338F"/>
    <w:rsid w:val="004033D1"/>
    <w:rsid w:val="00403794"/>
    <w:rsid w:val="004042DB"/>
    <w:rsid w:val="004065CA"/>
    <w:rsid w:val="004107E2"/>
    <w:rsid w:val="004136E2"/>
    <w:rsid w:val="00413711"/>
    <w:rsid w:val="004203DC"/>
    <w:rsid w:val="00420DE6"/>
    <w:rsid w:val="004212CA"/>
    <w:rsid w:val="00421A8E"/>
    <w:rsid w:val="00422110"/>
    <w:rsid w:val="004252E3"/>
    <w:rsid w:val="00426477"/>
    <w:rsid w:val="00427114"/>
    <w:rsid w:val="00431CC5"/>
    <w:rsid w:val="00434F71"/>
    <w:rsid w:val="00437868"/>
    <w:rsid w:val="00441449"/>
    <w:rsid w:val="004479C8"/>
    <w:rsid w:val="00447CE0"/>
    <w:rsid w:val="00451503"/>
    <w:rsid w:val="0045174E"/>
    <w:rsid w:val="00455564"/>
    <w:rsid w:val="004556D8"/>
    <w:rsid w:val="004557D1"/>
    <w:rsid w:val="00456E85"/>
    <w:rsid w:val="004573BC"/>
    <w:rsid w:val="00460C85"/>
    <w:rsid w:val="00460D77"/>
    <w:rsid w:val="00462726"/>
    <w:rsid w:val="00465B60"/>
    <w:rsid w:val="00465C0C"/>
    <w:rsid w:val="00465DB4"/>
    <w:rsid w:val="00467F7F"/>
    <w:rsid w:val="0047119F"/>
    <w:rsid w:val="004716F8"/>
    <w:rsid w:val="00471D23"/>
    <w:rsid w:val="00471D7C"/>
    <w:rsid w:val="004735C0"/>
    <w:rsid w:val="00476C14"/>
    <w:rsid w:val="00477AE7"/>
    <w:rsid w:val="004803AE"/>
    <w:rsid w:val="00480DBD"/>
    <w:rsid w:val="00480DC9"/>
    <w:rsid w:val="00481E35"/>
    <w:rsid w:val="0048222D"/>
    <w:rsid w:val="00483CBB"/>
    <w:rsid w:val="00486214"/>
    <w:rsid w:val="00486DA4"/>
    <w:rsid w:val="00486EC0"/>
    <w:rsid w:val="00490406"/>
    <w:rsid w:val="00490896"/>
    <w:rsid w:val="004913D6"/>
    <w:rsid w:val="004936BB"/>
    <w:rsid w:val="004956DA"/>
    <w:rsid w:val="004A03DA"/>
    <w:rsid w:val="004A0599"/>
    <w:rsid w:val="004A128D"/>
    <w:rsid w:val="004A1346"/>
    <w:rsid w:val="004A3056"/>
    <w:rsid w:val="004A4885"/>
    <w:rsid w:val="004A5299"/>
    <w:rsid w:val="004A5EAA"/>
    <w:rsid w:val="004A5EDC"/>
    <w:rsid w:val="004A759A"/>
    <w:rsid w:val="004B0B0E"/>
    <w:rsid w:val="004B0D77"/>
    <w:rsid w:val="004B0DC9"/>
    <w:rsid w:val="004B2648"/>
    <w:rsid w:val="004B2E89"/>
    <w:rsid w:val="004B35BA"/>
    <w:rsid w:val="004B3B9F"/>
    <w:rsid w:val="004B3D76"/>
    <w:rsid w:val="004B500F"/>
    <w:rsid w:val="004B61BD"/>
    <w:rsid w:val="004B7057"/>
    <w:rsid w:val="004C2840"/>
    <w:rsid w:val="004C2E25"/>
    <w:rsid w:val="004C2ECA"/>
    <w:rsid w:val="004C7511"/>
    <w:rsid w:val="004C7DB0"/>
    <w:rsid w:val="004D5A21"/>
    <w:rsid w:val="004E031A"/>
    <w:rsid w:val="004E09BE"/>
    <w:rsid w:val="004E5756"/>
    <w:rsid w:val="004E61B6"/>
    <w:rsid w:val="004E7468"/>
    <w:rsid w:val="004E7541"/>
    <w:rsid w:val="004F17F3"/>
    <w:rsid w:val="004F3086"/>
    <w:rsid w:val="004F533C"/>
    <w:rsid w:val="004F6AF1"/>
    <w:rsid w:val="0050029C"/>
    <w:rsid w:val="00500B87"/>
    <w:rsid w:val="005037EC"/>
    <w:rsid w:val="00507BA2"/>
    <w:rsid w:val="00510EC7"/>
    <w:rsid w:val="005141E7"/>
    <w:rsid w:val="0051437D"/>
    <w:rsid w:val="00517203"/>
    <w:rsid w:val="00520288"/>
    <w:rsid w:val="0052141F"/>
    <w:rsid w:val="005215BD"/>
    <w:rsid w:val="0052178C"/>
    <w:rsid w:val="005220C3"/>
    <w:rsid w:val="00522761"/>
    <w:rsid w:val="00523299"/>
    <w:rsid w:val="00523436"/>
    <w:rsid w:val="00524C38"/>
    <w:rsid w:val="005257C0"/>
    <w:rsid w:val="0053026E"/>
    <w:rsid w:val="00530CFF"/>
    <w:rsid w:val="00532024"/>
    <w:rsid w:val="00532483"/>
    <w:rsid w:val="005326E6"/>
    <w:rsid w:val="005337CD"/>
    <w:rsid w:val="005372FE"/>
    <w:rsid w:val="00537D27"/>
    <w:rsid w:val="00540151"/>
    <w:rsid w:val="00541945"/>
    <w:rsid w:val="00541B3D"/>
    <w:rsid w:val="00542257"/>
    <w:rsid w:val="00542E3D"/>
    <w:rsid w:val="00544294"/>
    <w:rsid w:val="00544F1A"/>
    <w:rsid w:val="0054504B"/>
    <w:rsid w:val="00547054"/>
    <w:rsid w:val="00552C11"/>
    <w:rsid w:val="00553495"/>
    <w:rsid w:val="005553E8"/>
    <w:rsid w:val="005557B2"/>
    <w:rsid w:val="00555868"/>
    <w:rsid w:val="00563CC0"/>
    <w:rsid w:val="00564129"/>
    <w:rsid w:val="00564D05"/>
    <w:rsid w:val="00571146"/>
    <w:rsid w:val="00572676"/>
    <w:rsid w:val="00573265"/>
    <w:rsid w:val="00573E31"/>
    <w:rsid w:val="00575B16"/>
    <w:rsid w:val="00576E9A"/>
    <w:rsid w:val="00577360"/>
    <w:rsid w:val="00583523"/>
    <w:rsid w:val="005859EC"/>
    <w:rsid w:val="00592159"/>
    <w:rsid w:val="00595B05"/>
    <w:rsid w:val="00597705"/>
    <w:rsid w:val="005A0CC3"/>
    <w:rsid w:val="005A162E"/>
    <w:rsid w:val="005A23E5"/>
    <w:rsid w:val="005A24DF"/>
    <w:rsid w:val="005A5FD6"/>
    <w:rsid w:val="005A6987"/>
    <w:rsid w:val="005A7213"/>
    <w:rsid w:val="005B087F"/>
    <w:rsid w:val="005B1A0E"/>
    <w:rsid w:val="005B25C5"/>
    <w:rsid w:val="005B2C7C"/>
    <w:rsid w:val="005B6690"/>
    <w:rsid w:val="005B6A1B"/>
    <w:rsid w:val="005C1682"/>
    <w:rsid w:val="005C3517"/>
    <w:rsid w:val="005C36E1"/>
    <w:rsid w:val="005C6993"/>
    <w:rsid w:val="005C6E5D"/>
    <w:rsid w:val="005D0190"/>
    <w:rsid w:val="005D1ADF"/>
    <w:rsid w:val="005D1F66"/>
    <w:rsid w:val="005D20CD"/>
    <w:rsid w:val="005D354F"/>
    <w:rsid w:val="005D3D45"/>
    <w:rsid w:val="005D4F17"/>
    <w:rsid w:val="005D5643"/>
    <w:rsid w:val="005D6A54"/>
    <w:rsid w:val="005D7B0B"/>
    <w:rsid w:val="005D7BEB"/>
    <w:rsid w:val="005E05D8"/>
    <w:rsid w:val="005E1495"/>
    <w:rsid w:val="005E29D5"/>
    <w:rsid w:val="005E2D10"/>
    <w:rsid w:val="005E42CA"/>
    <w:rsid w:val="005E4F5A"/>
    <w:rsid w:val="005E56F6"/>
    <w:rsid w:val="005E632B"/>
    <w:rsid w:val="005E6372"/>
    <w:rsid w:val="005E77AF"/>
    <w:rsid w:val="005E7BC4"/>
    <w:rsid w:val="005F2463"/>
    <w:rsid w:val="005F3CAD"/>
    <w:rsid w:val="005F3D09"/>
    <w:rsid w:val="005F528D"/>
    <w:rsid w:val="00600674"/>
    <w:rsid w:val="00601186"/>
    <w:rsid w:val="00602233"/>
    <w:rsid w:val="00602936"/>
    <w:rsid w:val="0060496F"/>
    <w:rsid w:val="006049A7"/>
    <w:rsid w:val="006057DB"/>
    <w:rsid w:val="00605EAB"/>
    <w:rsid w:val="00606896"/>
    <w:rsid w:val="00606E7C"/>
    <w:rsid w:val="0061244F"/>
    <w:rsid w:val="0061270F"/>
    <w:rsid w:val="00612A77"/>
    <w:rsid w:val="00612E74"/>
    <w:rsid w:val="00613D94"/>
    <w:rsid w:val="00616223"/>
    <w:rsid w:val="00616B5C"/>
    <w:rsid w:val="00616C7D"/>
    <w:rsid w:val="00617DE5"/>
    <w:rsid w:val="00620699"/>
    <w:rsid w:val="00622D54"/>
    <w:rsid w:val="00623A58"/>
    <w:rsid w:val="006264AD"/>
    <w:rsid w:val="0062710B"/>
    <w:rsid w:val="00627FF4"/>
    <w:rsid w:val="00630934"/>
    <w:rsid w:val="00631D6D"/>
    <w:rsid w:val="00632DEE"/>
    <w:rsid w:val="006336D9"/>
    <w:rsid w:val="00633758"/>
    <w:rsid w:val="006366FB"/>
    <w:rsid w:val="00643B37"/>
    <w:rsid w:val="0064488B"/>
    <w:rsid w:val="00644BE6"/>
    <w:rsid w:val="006452E3"/>
    <w:rsid w:val="0064559D"/>
    <w:rsid w:val="0064582E"/>
    <w:rsid w:val="00651538"/>
    <w:rsid w:val="00652D5A"/>
    <w:rsid w:val="006538AA"/>
    <w:rsid w:val="00653B70"/>
    <w:rsid w:val="00653E51"/>
    <w:rsid w:val="006540A5"/>
    <w:rsid w:val="00655C22"/>
    <w:rsid w:val="00656DA1"/>
    <w:rsid w:val="006607BD"/>
    <w:rsid w:val="0066145B"/>
    <w:rsid w:val="00661805"/>
    <w:rsid w:val="00662DD4"/>
    <w:rsid w:val="00662F2D"/>
    <w:rsid w:val="006633BF"/>
    <w:rsid w:val="0066575E"/>
    <w:rsid w:val="00667C75"/>
    <w:rsid w:val="00671213"/>
    <w:rsid w:val="006715B9"/>
    <w:rsid w:val="00671793"/>
    <w:rsid w:val="006751CE"/>
    <w:rsid w:val="00677379"/>
    <w:rsid w:val="0067791F"/>
    <w:rsid w:val="00680D3E"/>
    <w:rsid w:val="00682425"/>
    <w:rsid w:val="00683AC6"/>
    <w:rsid w:val="00685415"/>
    <w:rsid w:val="00686037"/>
    <w:rsid w:val="00686C15"/>
    <w:rsid w:val="00686C82"/>
    <w:rsid w:val="006968EB"/>
    <w:rsid w:val="006A08CB"/>
    <w:rsid w:val="006A2223"/>
    <w:rsid w:val="006A4D95"/>
    <w:rsid w:val="006A5038"/>
    <w:rsid w:val="006A5580"/>
    <w:rsid w:val="006A5656"/>
    <w:rsid w:val="006A6D14"/>
    <w:rsid w:val="006A7179"/>
    <w:rsid w:val="006B078F"/>
    <w:rsid w:val="006B1901"/>
    <w:rsid w:val="006B1BD6"/>
    <w:rsid w:val="006B4E4E"/>
    <w:rsid w:val="006C3EF7"/>
    <w:rsid w:val="006C5ACE"/>
    <w:rsid w:val="006C674C"/>
    <w:rsid w:val="006D02E8"/>
    <w:rsid w:val="006D1A07"/>
    <w:rsid w:val="006D1FE6"/>
    <w:rsid w:val="006D29E3"/>
    <w:rsid w:val="006D33F9"/>
    <w:rsid w:val="006D39B4"/>
    <w:rsid w:val="006D766C"/>
    <w:rsid w:val="006E0B10"/>
    <w:rsid w:val="006E1EC7"/>
    <w:rsid w:val="006E24F9"/>
    <w:rsid w:val="006E25C5"/>
    <w:rsid w:val="006E396E"/>
    <w:rsid w:val="006E51BE"/>
    <w:rsid w:val="006E592C"/>
    <w:rsid w:val="006E5E51"/>
    <w:rsid w:val="006E6F26"/>
    <w:rsid w:val="006E736A"/>
    <w:rsid w:val="006E7757"/>
    <w:rsid w:val="006F2190"/>
    <w:rsid w:val="006F2236"/>
    <w:rsid w:val="006F38C6"/>
    <w:rsid w:val="006F3CE2"/>
    <w:rsid w:val="006F7707"/>
    <w:rsid w:val="006F7C96"/>
    <w:rsid w:val="007002DF"/>
    <w:rsid w:val="007015C5"/>
    <w:rsid w:val="00702BA4"/>
    <w:rsid w:val="00704E59"/>
    <w:rsid w:val="00713692"/>
    <w:rsid w:val="007146D4"/>
    <w:rsid w:val="00717022"/>
    <w:rsid w:val="00717507"/>
    <w:rsid w:val="007207C3"/>
    <w:rsid w:val="0072219B"/>
    <w:rsid w:val="0072353E"/>
    <w:rsid w:val="00723AE7"/>
    <w:rsid w:val="007255B4"/>
    <w:rsid w:val="00725E01"/>
    <w:rsid w:val="00730EC8"/>
    <w:rsid w:val="00733649"/>
    <w:rsid w:val="00733740"/>
    <w:rsid w:val="00736D9B"/>
    <w:rsid w:val="00737133"/>
    <w:rsid w:val="00737568"/>
    <w:rsid w:val="00737B89"/>
    <w:rsid w:val="00741A4E"/>
    <w:rsid w:val="00741C28"/>
    <w:rsid w:val="007431C1"/>
    <w:rsid w:val="00744D35"/>
    <w:rsid w:val="00744F50"/>
    <w:rsid w:val="007454C7"/>
    <w:rsid w:val="00745B61"/>
    <w:rsid w:val="0074602F"/>
    <w:rsid w:val="0074681D"/>
    <w:rsid w:val="007473F1"/>
    <w:rsid w:val="00750B61"/>
    <w:rsid w:val="00751C07"/>
    <w:rsid w:val="00752A65"/>
    <w:rsid w:val="00754E78"/>
    <w:rsid w:val="00755833"/>
    <w:rsid w:val="00757455"/>
    <w:rsid w:val="00760251"/>
    <w:rsid w:val="00760A77"/>
    <w:rsid w:val="007612D8"/>
    <w:rsid w:val="007613AF"/>
    <w:rsid w:val="00762F01"/>
    <w:rsid w:val="007633A7"/>
    <w:rsid w:val="00767A47"/>
    <w:rsid w:val="00771C9C"/>
    <w:rsid w:val="007723EC"/>
    <w:rsid w:val="007732B5"/>
    <w:rsid w:val="0077404E"/>
    <w:rsid w:val="007747DC"/>
    <w:rsid w:val="00775A47"/>
    <w:rsid w:val="00776D46"/>
    <w:rsid w:val="00777DFE"/>
    <w:rsid w:val="00780723"/>
    <w:rsid w:val="007830D2"/>
    <w:rsid w:val="00783EBC"/>
    <w:rsid w:val="0078490A"/>
    <w:rsid w:val="00787ED3"/>
    <w:rsid w:val="00790077"/>
    <w:rsid w:val="0079210A"/>
    <w:rsid w:val="0079339B"/>
    <w:rsid w:val="00793C93"/>
    <w:rsid w:val="00794B84"/>
    <w:rsid w:val="007964F1"/>
    <w:rsid w:val="007A337B"/>
    <w:rsid w:val="007A746B"/>
    <w:rsid w:val="007B145C"/>
    <w:rsid w:val="007B33E0"/>
    <w:rsid w:val="007B3CB6"/>
    <w:rsid w:val="007B3E07"/>
    <w:rsid w:val="007B45CC"/>
    <w:rsid w:val="007B4AD7"/>
    <w:rsid w:val="007C0437"/>
    <w:rsid w:val="007C0F2F"/>
    <w:rsid w:val="007C3E85"/>
    <w:rsid w:val="007C5355"/>
    <w:rsid w:val="007C6EB4"/>
    <w:rsid w:val="007C6FB5"/>
    <w:rsid w:val="007D0F57"/>
    <w:rsid w:val="007D19C7"/>
    <w:rsid w:val="007D2811"/>
    <w:rsid w:val="007D28BA"/>
    <w:rsid w:val="007D2EFE"/>
    <w:rsid w:val="007D355E"/>
    <w:rsid w:val="007D578C"/>
    <w:rsid w:val="007D5FEA"/>
    <w:rsid w:val="007E009E"/>
    <w:rsid w:val="007E154E"/>
    <w:rsid w:val="007E28A4"/>
    <w:rsid w:val="007E28B0"/>
    <w:rsid w:val="007E45BE"/>
    <w:rsid w:val="007E6D28"/>
    <w:rsid w:val="007E70CD"/>
    <w:rsid w:val="007E783B"/>
    <w:rsid w:val="007F2B89"/>
    <w:rsid w:val="007F332A"/>
    <w:rsid w:val="007F3427"/>
    <w:rsid w:val="007F7E5B"/>
    <w:rsid w:val="0080045F"/>
    <w:rsid w:val="0080130C"/>
    <w:rsid w:val="00801824"/>
    <w:rsid w:val="00801BF5"/>
    <w:rsid w:val="008030BE"/>
    <w:rsid w:val="008044BE"/>
    <w:rsid w:val="0080451C"/>
    <w:rsid w:val="00804C7F"/>
    <w:rsid w:val="00804D80"/>
    <w:rsid w:val="00806154"/>
    <w:rsid w:val="00807CD7"/>
    <w:rsid w:val="00813069"/>
    <w:rsid w:val="008147BB"/>
    <w:rsid w:val="00815E90"/>
    <w:rsid w:val="0081621C"/>
    <w:rsid w:val="008175B5"/>
    <w:rsid w:val="008179D4"/>
    <w:rsid w:val="00821529"/>
    <w:rsid w:val="00821746"/>
    <w:rsid w:val="00821D0E"/>
    <w:rsid w:val="00822D28"/>
    <w:rsid w:val="0082328E"/>
    <w:rsid w:val="00825EB7"/>
    <w:rsid w:val="00826B2B"/>
    <w:rsid w:val="008275EE"/>
    <w:rsid w:val="008279B8"/>
    <w:rsid w:val="00827DD6"/>
    <w:rsid w:val="00827EFB"/>
    <w:rsid w:val="00831CE3"/>
    <w:rsid w:val="00832E08"/>
    <w:rsid w:val="008402C2"/>
    <w:rsid w:val="00841FE2"/>
    <w:rsid w:val="00842F82"/>
    <w:rsid w:val="00843765"/>
    <w:rsid w:val="00843831"/>
    <w:rsid w:val="00843E1F"/>
    <w:rsid w:val="0084457D"/>
    <w:rsid w:val="00844D12"/>
    <w:rsid w:val="00845A17"/>
    <w:rsid w:val="00846547"/>
    <w:rsid w:val="0084677E"/>
    <w:rsid w:val="00846FB9"/>
    <w:rsid w:val="0085166E"/>
    <w:rsid w:val="0085226B"/>
    <w:rsid w:val="008527BD"/>
    <w:rsid w:val="00852D6B"/>
    <w:rsid w:val="00853B3E"/>
    <w:rsid w:val="008562DB"/>
    <w:rsid w:val="00856A4D"/>
    <w:rsid w:val="00856C78"/>
    <w:rsid w:val="00856DA5"/>
    <w:rsid w:val="00857CC6"/>
    <w:rsid w:val="00860759"/>
    <w:rsid w:val="00861C6A"/>
    <w:rsid w:val="00862634"/>
    <w:rsid w:val="0086301D"/>
    <w:rsid w:val="008640BA"/>
    <w:rsid w:val="008644AF"/>
    <w:rsid w:val="00866918"/>
    <w:rsid w:val="00871415"/>
    <w:rsid w:val="00874376"/>
    <w:rsid w:val="00874693"/>
    <w:rsid w:val="00874FEE"/>
    <w:rsid w:val="008752B2"/>
    <w:rsid w:val="008761FE"/>
    <w:rsid w:val="00877A63"/>
    <w:rsid w:val="00877E61"/>
    <w:rsid w:val="00880C7B"/>
    <w:rsid w:val="00881805"/>
    <w:rsid w:val="00881C28"/>
    <w:rsid w:val="00883DD3"/>
    <w:rsid w:val="00884631"/>
    <w:rsid w:val="0088498F"/>
    <w:rsid w:val="00885793"/>
    <w:rsid w:val="00886AC7"/>
    <w:rsid w:val="00890A68"/>
    <w:rsid w:val="00893096"/>
    <w:rsid w:val="00893222"/>
    <w:rsid w:val="008A04F3"/>
    <w:rsid w:val="008A068F"/>
    <w:rsid w:val="008A07DC"/>
    <w:rsid w:val="008A2423"/>
    <w:rsid w:val="008A4338"/>
    <w:rsid w:val="008A4A88"/>
    <w:rsid w:val="008A58D5"/>
    <w:rsid w:val="008A6A3A"/>
    <w:rsid w:val="008A7171"/>
    <w:rsid w:val="008B299A"/>
    <w:rsid w:val="008B3104"/>
    <w:rsid w:val="008B3C0F"/>
    <w:rsid w:val="008C0E82"/>
    <w:rsid w:val="008C0ECE"/>
    <w:rsid w:val="008C0FA7"/>
    <w:rsid w:val="008C2025"/>
    <w:rsid w:val="008C27E7"/>
    <w:rsid w:val="008C316D"/>
    <w:rsid w:val="008C3DAA"/>
    <w:rsid w:val="008D0B09"/>
    <w:rsid w:val="008D1117"/>
    <w:rsid w:val="008D205C"/>
    <w:rsid w:val="008D40AA"/>
    <w:rsid w:val="008D78AB"/>
    <w:rsid w:val="008E0136"/>
    <w:rsid w:val="008E0352"/>
    <w:rsid w:val="008E0A6D"/>
    <w:rsid w:val="008E0EB1"/>
    <w:rsid w:val="008E157B"/>
    <w:rsid w:val="008E3A73"/>
    <w:rsid w:val="008E5646"/>
    <w:rsid w:val="008E6211"/>
    <w:rsid w:val="008E73FA"/>
    <w:rsid w:val="008E7E23"/>
    <w:rsid w:val="008F1330"/>
    <w:rsid w:val="008F2D6C"/>
    <w:rsid w:val="008F66E1"/>
    <w:rsid w:val="008F6F86"/>
    <w:rsid w:val="008F7141"/>
    <w:rsid w:val="009001B7"/>
    <w:rsid w:val="00902730"/>
    <w:rsid w:val="0090279E"/>
    <w:rsid w:val="00910517"/>
    <w:rsid w:val="00910FEE"/>
    <w:rsid w:val="009121CE"/>
    <w:rsid w:val="00912C4E"/>
    <w:rsid w:val="009145BB"/>
    <w:rsid w:val="00914AF5"/>
    <w:rsid w:val="00915345"/>
    <w:rsid w:val="00920636"/>
    <w:rsid w:val="00920BAA"/>
    <w:rsid w:val="00920E6E"/>
    <w:rsid w:val="009211BC"/>
    <w:rsid w:val="00925336"/>
    <w:rsid w:val="00927C8A"/>
    <w:rsid w:val="00930B39"/>
    <w:rsid w:val="00931765"/>
    <w:rsid w:val="009334ED"/>
    <w:rsid w:val="00933B81"/>
    <w:rsid w:val="00933DCF"/>
    <w:rsid w:val="00934042"/>
    <w:rsid w:val="00935700"/>
    <w:rsid w:val="00940128"/>
    <w:rsid w:val="00941D5E"/>
    <w:rsid w:val="009426D6"/>
    <w:rsid w:val="00943271"/>
    <w:rsid w:val="00945180"/>
    <w:rsid w:val="00946190"/>
    <w:rsid w:val="009475CD"/>
    <w:rsid w:val="009502A1"/>
    <w:rsid w:val="00950766"/>
    <w:rsid w:val="00952193"/>
    <w:rsid w:val="009546C5"/>
    <w:rsid w:val="00954A2F"/>
    <w:rsid w:val="00955E99"/>
    <w:rsid w:val="00955F7F"/>
    <w:rsid w:val="00956D67"/>
    <w:rsid w:val="0096047E"/>
    <w:rsid w:val="00960EEE"/>
    <w:rsid w:val="009636FF"/>
    <w:rsid w:val="00963C34"/>
    <w:rsid w:val="009659D3"/>
    <w:rsid w:val="00965DA2"/>
    <w:rsid w:val="00965E72"/>
    <w:rsid w:val="00967B1F"/>
    <w:rsid w:val="009704D8"/>
    <w:rsid w:val="00971BAE"/>
    <w:rsid w:val="00973237"/>
    <w:rsid w:val="0097375D"/>
    <w:rsid w:val="00973B60"/>
    <w:rsid w:val="00973F19"/>
    <w:rsid w:val="00974904"/>
    <w:rsid w:val="00974DB2"/>
    <w:rsid w:val="00977D73"/>
    <w:rsid w:val="00981DFE"/>
    <w:rsid w:val="00983B83"/>
    <w:rsid w:val="00984A67"/>
    <w:rsid w:val="00992650"/>
    <w:rsid w:val="009931D7"/>
    <w:rsid w:val="0099384A"/>
    <w:rsid w:val="00997656"/>
    <w:rsid w:val="00997967"/>
    <w:rsid w:val="009A08E1"/>
    <w:rsid w:val="009A0B95"/>
    <w:rsid w:val="009A49AF"/>
    <w:rsid w:val="009A4DFA"/>
    <w:rsid w:val="009A5AB6"/>
    <w:rsid w:val="009A6F66"/>
    <w:rsid w:val="009A759D"/>
    <w:rsid w:val="009B07B0"/>
    <w:rsid w:val="009B21C1"/>
    <w:rsid w:val="009B362D"/>
    <w:rsid w:val="009B3FE1"/>
    <w:rsid w:val="009B4DC3"/>
    <w:rsid w:val="009B5387"/>
    <w:rsid w:val="009B62BF"/>
    <w:rsid w:val="009C01CB"/>
    <w:rsid w:val="009C0F2D"/>
    <w:rsid w:val="009C15B9"/>
    <w:rsid w:val="009C3716"/>
    <w:rsid w:val="009C52D5"/>
    <w:rsid w:val="009C5E93"/>
    <w:rsid w:val="009C6135"/>
    <w:rsid w:val="009C61C3"/>
    <w:rsid w:val="009C6A2F"/>
    <w:rsid w:val="009E05BE"/>
    <w:rsid w:val="009E159D"/>
    <w:rsid w:val="009E28BB"/>
    <w:rsid w:val="009E3B9F"/>
    <w:rsid w:val="009E4166"/>
    <w:rsid w:val="009E6283"/>
    <w:rsid w:val="009E63C5"/>
    <w:rsid w:val="009F0D10"/>
    <w:rsid w:val="009F2416"/>
    <w:rsid w:val="009F2D2D"/>
    <w:rsid w:val="009F3041"/>
    <w:rsid w:val="009F3212"/>
    <w:rsid w:val="009F3929"/>
    <w:rsid w:val="009F6E7A"/>
    <w:rsid w:val="00A01083"/>
    <w:rsid w:val="00A01A14"/>
    <w:rsid w:val="00A0314E"/>
    <w:rsid w:val="00A04577"/>
    <w:rsid w:val="00A05457"/>
    <w:rsid w:val="00A05F20"/>
    <w:rsid w:val="00A075F9"/>
    <w:rsid w:val="00A07873"/>
    <w:rsid w:val="00A14ADC"/>
    <w:rsid w:val="00A16601"/>
    <w:rsid w:val="00A17146"/>
    <w:rsid w:val="00A173BD"/>
    <w:rsid w:val="00A17B58"/>
    <w:rsid w:val="00A21372"/>
    <w:rsid w:val="00A23055"/>
    <w:rsid w:val="00A23647"/>
    <w:rsid w:val="00A236AF"/>
    <w:rsid w:val="00A24829"/>
    <w:rsid w:val="00A2621C"/>
    <w:rsid w:val="00A30AC2"/>
    <w:rsid w:val="00A31FD5"/>
    <w:rsid w:val="00A3362A"/>
    <w:rsid w:val="00A345B1"/>
    <w:rsid w:val="00A35015"/>
    <w:rsid w:val="00A3595D"/>
    <w:rsid w:val="00A35ACC"/>
    <w:rsid w:val="00A361C5"/>
    <w:rsid w:val="00A3669E"/>
    <w:rsid w:val="00A369E5"/>
    <w:rsid w:val="00A43333"/>
    <w:rsid w:val="00A44803"/>
    <w:rsid w:val="00A47B4E"/>
    <w:rsid w:val="00A540D5"/>
    <w:rsid w:val="00A602BB"/>
    <w:rsid w:val="00A641DE"/>
    <w:rsid w:val="00A67733"/>
    <w:rsid w:val="00A70FDD"/>
    <w:rsid w:val="00A716E1"/>
    <w:rsid w:val="00A73C68"/>
    <w:rsid w:val="00A73E81"/>
    <w:rsid w:val="00A73F23"/>
    <w:rsid w:val="00A7437B"/>
    <w:rsid w:val="00A77E05"/>
    <w:rsid w:val="00A80863"/>
    <w:rsid w:val="00A80964"/>
    <w:rsid w:val="00A80BE1"/>
    <w:rsid w:val="00A81361"/>
    <w:rsid w:val="00A81821"/>
    <w:rsid w:val="00A84040"/>
    <w:rsid w:val="00A875FE"/>
    <w:rsid w:val="00A90066"/>
    <w:rsid w:val="00AA1DDA"/>
    <w:rsid w:val="00AA59E0"/>
    <w:rsid w:val="00AA6203"/>
    <w:rsid w:val="00AB003F"/>
    <w:rsid w:val="00AB3837"/>
    <w:rsid w:val="00AB4C16"/>
    <w:rsid w:val="00AB6233"/>
    <w:rsid w:val="00AC03C3"/>
    <w:rsid w:val="00AC1270"/>
    <w:rsid w:val="00AC2270"/>
    <w:rsid w:val="00AC3F07"/>
    <w:rsid w:val="00AC4C56"/>
    <w:rsid w:val="00AC584A"/>
    <w:rsid w:val="00AC69D6"/>
    <w:rsid w:val="00AC7D71"/>
    <w:rsid w:val="00AD2C12"/>
    <w:rsid w:val="00AD2E6B"/>
    <w:rsid w:val="00AD4388"/>
    <w:rsid w:val="00AD4940"/>
    <w:rsid w:val="00AD60B2"/>
    <w:rsid w:val="00AE1B3E"/>
    <w:rsid w:val="00AE2F93"/>
    <w:rsid w:val="00AE4F55"/>
    <w:rsid w:val="00AE6810"/>
    <w:rsid w:val="00AE7ED1"/>
    <w:rsid w:val="00AE7F74"/>
    <w:rsid w:val="00AF089F"/>
    <w:rsid w:val="00AF1DB0"/>
    <w:rsid w:val="00AF3F5B"/>
    <w:rsid w:val="00AF4A2F"/>
    <w:rsid w:val="00AF4E80"/>
    <w:rsid w:val="00AF608A"/>
    <w:rsid w:val="00AF7E9A"/>
    <w:rsid w:val="00B00FF1"/>
    <w:rsid w:val="00B01D3B"/>
    <w:rsid w:val="00B02706"/>
    <w:rsid w:val="00B04036"/>
    <w:rsid w:val="00B05412"/>
    <w:rsid w:val="00B063EE"/>
    <w:rsid w:val="00B0683D"/>
    <w:rsid w:val="00B11522"/>
    <w:rsid w:val="00B1202B"/>
    <w:rsid w:val="00B20A10"/>
    <w:rsid w:val="00B20C33"/>
    <w:rsid w:val="00B2104D"/>
    <w:rsid w:val="00B21284"/>
    <w:rsid w:val="00B22448"/>
    <w:rsid w:val="00B25DBE"/>
    <w:rsid w:val="00B25E7B"/>
    <w:rsid w:val="00B301DB"/>
    <w:rsid w:val="00B3094E"/>
    <w:rsid w:val="00B30B63"/>
    <w:rsid w:val="00B311D5"/>
    <w:rsid w:val="00B332E8"/>
    <w:rsid w:val="00B34EAA"/>
    <w:rsid w:val="00B35E93"/>
    <w:rsid w:val="00B4251A"/>
    <w:rsid w:val="00B46AB3"/>
    <w:rsid w:val="00B46B02"/>
    <w:rsid w:val="00B46D2E"/>
    <w:rsid w:val="00B47376"/>
    <w:rsid w:val="00B47AD4"/>
    <w:rsid w:val="00B50792"/>
    <w:rsid w:val="00B51C6D"/>
    <w:rsid w:val="00B52C4E"/>
    <w:rsid w:val="00B540D0"/>
    <w:rsid w:val="00B602B9"/>
    <w:rsid w:val="00B603A8"/>
    <w:rsid w:val="00B60AB9"/>
    <w:rsid w:val="00B62A07"/>
    <w:rsid w:val="00B63C0C"/>
    <w:rsid w:val="00B64525"/>
    <w:rsid w:val="00B6610A"/>
    <w:rsid w:val="00B66FB9"/>
    <w:rsid w:val="00B71583"/>
    <w:rsid w:val="00B73386"/>
    <w:rsid w:val="00B748E1"/>
    <w:rsid w:val="00B75DC9"/>
    <w:rsid w:val="00B76451"/>
    <w:rsid w:val="00B8088D"/>
    <w:rsid w:val="00B80AE6"/>
    <w:rsid w:val="00B83D92"/>
    <w:rsid w:val="00B85EFF"/>
    <w:rsid w:val="00B85F1B"/>
    <w:rsid w:val="00B913E0"/>
    <w:rsid w:val="00B929B8"/>
    <w:rsid w:val="00B93F47"/>
    <w:rsid w:val="00B94AE5"/>
    <w:rsid w:val="00BA3727"/>
    <w:rsid w:val="00BA4A71"/>
    <w:rsid w:val="00BA5580"/>
    <w:rsid w:val="00BB13C8"/>
    <w:rsid w:val="00BB141D"/>
    <w:rsid w:val="00BB2013"/>
    <w:rsid w:val="00BB30B4"/>
    <w:rsid w:val="00BB4BAC"/>
    <w:rsid w:val="00BB50FD"/>
    <w:rsid w:val="00BB651A"/>
    <w:rsid w:val="00BB6A24"/>
    <w:rsid w:val="00BC0766"/>
    <w:rsid w:val="00BC5929"/>
    <w:rsid w:val="00BC6D7C"/>
    <w:rsid w:val="00BD07F4"/>
    <w:rsid w:val="00BD1138"/>
    <w:rsid w:val="00BD383F"/>
    <w:rsid w:val="00BD60E2"/>
    <w:rsid w:val="00BD6C0A"/>
    <w:rsid w:val="00BE240B"/>
    <w:rsid w:val="00BE47C9"/>
    <w:rsid w:val="00BE5C76"/>
    <w:rsid w:val="00BF0D2F"/>
    <w:rsid w:val="00BF160F"/>
    <w:rsid w:val="00BF1A0A"/>
    <w:rsid w:val="00BF2615"/>
    <w:rsid w:val="00BF63A8"/>
    <w:rsid w:val="00BF74F5"/>
    <w:rsid w:val="00C01372"/>
    <w:rsid w:val="00C05413"/>
    <w:rsid w:val="00C0582F"/>
    <w:rsid w:val="00C11AF6"/>
    <w:rsid w:val="00C1292F"/>
    <w:rsid w:val="00C12F4A"/>
    <w:rsid w:val="00C1370C"/>
    <w:rsid w:val="00C144DF"/>
    <w:rsid w:val="00C14F0D"/>
    <w:rsid w:val="00C2111E"/>
    <w:rsid w:val="00C24796"/>
    <w:rsid w:val="00C24AF8"/>
    <w:rsid w:val="00C25198"/>
    <w:rsid w:val="00C275EB"/>
    <w:rsid w:val="00C27C77"/>
    <w:rsid w:val="00C30FA4"/>
    <w:rsid w:val="00C32F0E"/>
    <w:rsid w:val="00C343EE"/>
    <w:rsid w:val="00C3482C"/>
    <w:rsid w:val="00C367E8"/>
    <w:rsid w:val="00C41EAC"/>
    <w:rsid w:val="00C431D4"/>
    <w:rsid w:val="00C45D1E"/>
    <w:rsid w:val="00C45F81"/>
    <w:rsid w:val="00C4797D"/>
    <w:rsid w:val="00C47CF1"/>
    <w:rsid w:val="00C47F95"/>
    <w:rsid w:val="00C50F6D"/>
    <w:rsid w:val="00C50F9D"/>
    <w:rsid w:val="00C5131D"/>
    <w:rsid w:val="00C520FF"/>
    <w:rsid w:val="00C56820"/>
    <w:rsid w:val="00C57E95"/>
    <w:rsid w:val="00C62AD7"/>
    <w:rsid w:val="00C62B87"/>
    <w:rsid w:val="00C631EE"/>
    <w:rsid w:val="00C63FAA"/>
    <w:rsid w:val="00C6505F"/>
    <w:rsid w:val="00C65480"/>
    <w:rsid w:val="00C6592C"/>
    <w:rsid w:val="00C67098"/>
    <w:rsid w:val="00C67CDA"/>
    <w:rsid w:val="00C70159"/>
    <w:rsid w:val="00C71213"/>
    <w:rsid w:val="00C7136A"/>
    <w:rsid w:val="00C731FF"/>
    <w:rsid w:val="00C7577C"/>
    <w:rsid w:val="00C813BD"/>
    <w:rsid w:val="00C82984"/>
    <w:rsid w:val="00C82AC2"/>
    <w:rsid w:val="00C85F3D"/>
    <w:rsid w:val="00C91211"/>
    <w:rsid w:val="00C91D00"/>
    <w:rsid w:val="00C91D15"/>
    <w:rsid w:val="00C92D26"/>
    <w:rsid w:val="00C93CD2"/>
    <w:rsid w:val="00C94E35"/>
    <w:rsid w:val="00C961B6"/>
    <w:rsid w:val="00C97E47"/>
    <w:rsid w:val="00CA11F3"/>
    <w:rsid w:val="00CA5FFC"/>
    <w:rsid w:val="00CA6943"/>
    <w:rsid w:val="00CA6D0D"/>
    <w:rsid w:val="00CB1BB0"/>
    <w:rsid w:val="00CB2FE5"/>
    <w:rsid w:val="00CB3BDF"/>
    <w:rsid w:val="00CB5756"/>
    <w:rsid w:val="00CB705F"/>
    <w:rsid w:val="00CC06CD"/>
    <w:rsid w:val="00CC1D0E"/>
    <w:rsid w:val="00CC2A13"/>
    <w:rsid w:val="00CC3789"/>
    <w:rsid w:val="00CC3942"/>
    <w:rsid w:val="00CC3E05"/>
    <w:rsid w:val="00CC4688"/>
    <w:rsid w:val="00CC6B89"/>
    <w:rsid w:val="00CD0390"/>
    <w:rsid w:val="00CD1CB3"/>
    <w:rsid w:val="00CD54AE"/>
    <w:rsid w:val="00CD6620"/>
    <w:rsid w:val="00CD6BD7"/>
    <w:rsid w:val="00CD74B6"/>
    <w:rsid w:val="00CD7820"/>
    <w:rsid w:val="00CE1ED3"/>
    <w:rsid w:val="00CE2154"/>
    <w:rsid w:val="00CE297F"/>
    <w:rsid w:val="00CE4250"/>
    <w:rsid w:val="00CE6287"/>
    <w:rsid w:val="00CF0EAA"/>
    <w:rsid w:val="00CF27F1"/>
    <w:rsid w:val="00CF3706"/>
    <w:rsid w:val="00CF4EB3"/>
    <w:rsid w:val="00CF546E"/>
    <w:rsid w:val="00CF581D"/>
    <w:rsid w:val="00CF6E10"/>
    <w:rsid w:val="00CF7E02"/>
    <w:rsid w:val="00D005D1"/>
    <w:rsid w:val="00D04338"/>
    <w:rsid w:val="00D05430"/>
    <w:rsid w:val="00D05481"/>
    <w:rsid w:val="00D05AA6"/>
    <w:rsid w:val="00D075D6"/>
    <w:rsid w:val="00D104D4"/>
    <w:rsid w:val="00D163AD"/>
    <w:rsid w:val="00D16873"/>
    <w:rsid w:val="00D170D5"/>
    <w:rsid w:val="00D20259"/>
    <w:rsid w:val="00D204DA"/>
    <w:rsid w:val="00D21E05"/>
    <w:rsid w:val="00D22FC2"/>
    <w:rsid w:val="00D24A43"/>
    <w:rsid w:val="00D260C0"/>
    <w:rsid w:val="00D3107E"/>
    <w:rsid w:val="00D32135"/>
    <w:rsid w:val="00D33640"/>
    <w:rsid w:val="00D34000"/>
    <w:rsid w:val="00D34431"/>
    <w:rsid w:val="00D36BE5"/>
    <w:rsid w:val="00D3734B"/>
    <w:rsid w:val="00D37E8C"/>
    <w:rsid w:val="00D40351"/>
    <w:rsid w:val="00D40F72"/>
    <w:rsid w:val="00D41D24"/>
    <w:rsid w:val="00D42974"/>
    <w:rsid w:val="00D46027"/>
    <w:rsid w:val="00D4688D"/>
    <w:rsid w:val="00D4777F"/>
    <w:rsid w:val="00D50221"/>
    <w:rsid w:val="00D512F7"/>
    <w:rsid w:val="00D5160F"/>
    <w:rsid w:val="00D516FF"/>
    <w:rsid w:val="00D517DD"/>
    <w:rsid w:val="00D52471"/>
    <w:rsid w:val="00D5253D"/>
    <w:rsid w:val="00D52C91"/>
    <w:rsid w:val="00D53A1B"/>
    <w:rsid w:val="00D53E61"/>
    <w:rsid w:val="00D55308"/>
    <w:rsid w:val="00D56A7E"/>
    <w:rsid w:val="00D571AE"/>
    <w:rsid w:val="00D57340"/>
    <w:rsid w:val="00D577E7"/>
    <w:rsid w:val="00D60199"/>
    <w:rsid w:val="00D60668"/>
    <w:rsid w:val="00D60D1C"/>
    <w:rsid w:val="00D61F0E"/>
    <w:rsid w:val="00D62D64"/>
    <w:rsid w:val="00D62F06"/>
    <w:rsid w:val="00D631EA"/>
    <w:rsid w:val="00D63205"/>
    <w:rsid w:val="00D6343C"/>
    <w:rsid w:val="00D66549"/>
    <w:rsid w:val="00D72C6A"/>
    <w:rsid w:val="00D76FEA"/>
    <w:rsid w:val="00D81D65"/>
    <w:rsid w:val="00D84105"/>
    <w:rsid w:val="00D848F3"/>
    <w:rsid w:val="00D854FF"/>
    <w:rsid w:val="00D86BD2"/>
    <w:rsid w:val="00D873D6"/>
    <w:rsid w:val="00D876E2"/>
    <w:rsid w:val="00D90611"/>
    <w:rsid w:val="00D919A7"/>
    <w:rsid w:val="00D91A81"/>
    <w:rsid w:val="00D9233B"/>
    <w:rsid w:val="00D92EB8"/>
    <w:rsid w:val="00D93FAA"/>
    <w:rsid w:val="00D959F2"/>
    <w:rsid w:val="00D97382"/>
    <w:rsid w:val="00DA088C"/>
    <w:rsid w:val="00DA08E7"/>
    <w:rsid w:val="00DA0F39"/>
    <w:rsid w:val="00DA2CA7"/>
    <w:rsid w:val="00DA3F5A"/>
    <w:rsid w:val="00DA7C44"/>
    <w:rsid w:val="00DB0E7A"/>
    <w:rsid w:val="00DB1D94"/>
    <w:rsid w:val="00DB31A8"/>
    <w:rsid w:val="00DB43EC"/>
    <w:rsid w:val="00DB4637"/>
    <w:rsid w:val="00DB5575"/>
    <w:rsid w:val="00DB743D"/>
    <w:rsid w:val="00DC1D11"/>
    <w:rsid w:val="00DC2C99"/>
    <w:rsid w:val="00DC3259"/>
    <w:rsid w:val="00DC386F"/>
    <w:rsid w:val="00DC4861"/>
    <w:rsid w:val="00DC4C69"/>
    <w:rsid w:val="00DC64F0"/>
    <w:rsid w:val="00DC6703"/>
    <w:rsid w:val="00DD0FFB"/>
    <w:rsid w:val="00DD23C9"/>
    <w:rsid w:val="00DD3B3E"/>
    <w:rsid w:val="00DD4278"/>
    <w:rsid w:val="00DD45A3"/>
    <w:rsid w:val="00DD74C0"/>
    <w:rsid w:val="00DE21BC"/>
    <w:rsid w:val="00DE2490"/>
    <w:rsid w:val="00DE399C"/>
    <w:rsid w:val="00DE3A7C"/>
    <w:rsid w:val="00DE475B"/>
    <w:rsid w:val="00DE5EEE"/>
    <w:rsid w:val="00DF4E4F"/>
    <w:rsid w:val="00DF6906"/>
    <w:rsid w:val="00E000D4"/>
    <w:rsid w:val="00E01B9D"/>
    <w:rsid w:val="00E054AC"/>
    <w:rsid w:val="00E0625C"/>
    <w:rsid w:val="00E06C6F"/>
    <w:rsid w:val="00E1271E"/>
    <w:rsid w:val="00E13268"/>
    <w:rsid w:val="00E15588"/>
    <w:rsid w:val="00E1729D"/>
    <w:rsid w:val="00E1768D"/>
    <w:rsid w:val="00E20835"/>
    <w:rsid w:val="00E21260"/>
    <w:rsid w:val="00E21E78"/>
    <w:rsid w:val="00E22B3D"/>
    <w:rsid w:val="00E236AC"/>
    <w:rsid w:val="00E23F11"/>
    <w:rsid w:val="00E247B7"/>
    <w:rsid w:val="00E27338"/>
    <w:rsid w:val="00E27866"/>
    <w:rsid w:val="00E30F0D"/>
    <w:rsid w:val="00E3153B"/>
    <w:rsid w:val="00E32E06"/>
    <w:rsid w:val="00E336D7"/>
    <w:rsid w:val="00E36CA7"/>
    <w:rsid w:val="00E4142E"/>
    <w:rsid w:val="00E41AC6"/>
    <w:rsid w:val="00E444E2"/>
    <w:rsid w:val="00E44AB3"/>
    <w:rsid w:val="00E44FCA"/>
    <w:rsid w:val="00E44FFD"/>
    <w:rsid w:val="00E46A0C"/>
    <w:rsid w:val="00E52116"/>
    <w:rsid w:val="00E53F9C"/>
    <w:rsid w:val="00E56437"/>
    <w:rsid w:val="00E61A72"/>
    <w:rsid w:val="00E62600"/>
    <w:rsid w:val="00E62B08"/>
    <w:rsid w:val="00E63A91"/>
    <w:rsid w:val="00E6458D"/>
    <w:rsid w:val="00E65967"/>
    <w:rsid w:val="00E65A94"/>
    <w:rsid w:val="00E6622B"/>
    <w:rsid w:val="00E67427"/>
    <w:rsid w:val="00E674F5"/>
    <w:rsid w:val="00E678D6"/>
    <w:rsid w:val="00E70D95"/>
    <w:rsid w:val="00E71A71"/>
    <w:rsid w:val="00E723C3"/>
    <w:rsid w:val="00E73FEF"/>
    <w:rsid w:val="00E74915"/>
    <w:rsid w:val="00E74A5C"/>
    <w:rsid w:val="00E77578"/>
    <w:rsid w:val="00E7760F"/>
    <w:rsid w:val="00E80169"/>
    <w:rsid w:val="00E803D1"/>
    <w:rsid w:val="00E80D6A"/>
    <w:rsid w:val="00E80ED5"/>
    <w:rsid w:val="00E837E8"/>
    <w:rsid w:val="00E851F9"/>
    <w:rsid w:val="00E85708"/>
    <w:rsid w:val="00E858E3"/>
    <w:rsid w:val="00E93407"/>
    <w:rsid w:val="00E9374B"/>
    <w:rsid w:val="00E94B05"/>
    <w:rsid w:val="00EA0B6E"/>
    <w:rsid w:val="00EA20ED"/>
    <w:rsid w:val="00EA31C8"/>
    <w:rsid w:val="00EA4C52"/>
    <w:rsid w:val="00EA505E"/>
    <w:rsid w:val="00EA6595"/>
    <w:rsid w:val="00EA7B04"/>
    <w:rsid w:val="00EB01C7"/>
    <w:rsid w:val="00EB10BC"/>
    <w:rsid w:val="00EB2573"/>
    <w:rsid w:val="00EB482C"/>
    <w:rsid w:val="00EB5285"/>
    <w:rsid w:val="00EB628D"/>
    <w:rsid w:val="00EB6783"/>
    <w:rsid w:val="00EB6F0C"/>
    <w:rsid w:val="00EC0125"/>
    <w:rsid w:val="00EC3A78"/>
    <w:rsid w:val="00EC49CC"/>
    <w:rsid w:val="00EC7B13"/>
    <w:rsid w:val="00ED1506"/>
    <w:rsid w:val="00ED3371"/>
    <w:rsid w:val="00ED4091"/>
    <w:rsid w:val="00ED5836"/>
    <w:rsid w:val="00ED5E20"/>
    <w:rsid w:val="00ED7922"/>
    <w:rsid w:val="00EE0007"/>
    <w:rsid w:val="00EE04FE"/>
    <w:rsid w:val="00EE1B72"/>
    <w:rsid w:val="00EE252E"/>
    <w:rsid w:val="00EE2E7E"/>
    <w:rsid w:val="00EE43F9"/>
    <w:rsid w:val="00EE615C"/>
    <w:rsid w:val="00EE6468"/>
    <w:rsid w:val="00EF4485"/>
    <w:rsid w:val="00EF566A"/>
    <w:rsid w:val="00EF5D7C"/>
    <w:rsid w:val="00EF6496"/>
    <w:rsid w:val="00EF7707"/>
    <w:rsid w:val="00EF7F23"/>
    <w:rsid w:val="00F01608"/>
    <w:rsid w:val="00F019C7"/>
    <w:rsid w:val="00F03B13"/>
    <w:rsid w:val="00F03B94"/>
    <w:rsid w:val="00F06C71"/>
    <w:rsid w:val="00F10757"/>
    <w:rsid w:val="00F111A5"/>
    <w:rsid w:val="00F1195A"/>
    <w:rsid w:val="00F11F36"/>
    <w:rsid w:val="00F12AB0"/>
    <w:rsid w:val="00F1353D"/>
    <w:rsid w:val="00F14509"/>
    <w:rsid w:val="00F14581"/>
    <w:rsid w:val="00F149A0"/>
    <w:rsid w:val="00F15FC8"/>
    <w:rsid w:val="00F179E8"/>
    <w:rsid w:val="00F2103D"/>
    <w:rsid w:val="00F21B3E"/>
    <w:rsid w:val="00F22B1A"/>
    <w:rsid w:val="00F230CD"/>
    <w:rsid w:val="00F23607"/>
    <w:rsid w:val="00F237E5"/>
    <w:rsid w:val="00F23D5F"/>
    <w:rsid w:val="00F2633D"/>
    <w:rsid w:val="00F279BB"/>
    <w:rsid w:val="00F27CE6"/>
    <w:rsid w:val="00F30296"/>
    <w:rsid w:val="00F308B3"/>
    <w:rsid w:val="00F317DE"/>
    <w:rsid w:val="00F32FFD"/>
    <w:rsid w:val="00F332F2"/>
    <w:rsid w:val="00F36AA8"/>
    <w:rsid w:val="00F4431B"/>
    <w:rsid w:val="00F444F7"/>
    <w:rsid w:val="00F447A9"/>
    <w:rsid w:val="00F4552A"/>
    <w:rsid w:val="00F45EAA"/>
    <w:rsid w:val="00F4629D"/>
    <w:rsid w:val="00F46507"/>
    <w:rsid w:val="00F5114E"/>
    <w:rsid w:val="00F522E2"/>
    <w:rsid w:val="00F52E4F"/>
    <w:rsid w:val="00F55052"/>
    <w:rsid w:val="00F56AFA"/>
    <w:rsid w:val="00F56CE6"/>
    <w:rsid w:val="00F56F3C"/>
    <w:rsid w:val="00F56F7A"/>
    <w:rsid w:val="00F57535"/>
    <w:rsid w:val="00F60107"/>
    <w:rsid w:val="00F65D6E"/>
    <w:rsid w:val="00F65DA5"/>
    <w:rsid w:val="00F6779B"/>
    <w:rsid w:val="00F70018"/>
    <w:rsid w:val="00F71290"/>
    <w:rsid w:val="00F72445"/>
    <w:rsid w:val="00F72A13"/>
    <w:rsid w:val="00F72D16"/>
    <w:rsid w:val="00F7344A"/>
    <w:rsid w:val="00F739AD"/>
    <w:rsid w:val="00F73B46"/>
    <w:rsid w:val="00F74298"/>
    <w:rsid w:val="00F75409"/>
    <w:rsid w:val="00F75995"/>
    <w:rsid w:val="00F77063"/>
    <w:rsid w:val="00F81E90"/>
    <w:rsid w:val="00F83AA7"/>
    <w:rsid w:val="00F86829"/>
    <w:rsid w:val="00F870FB"/>
    <w:rsid w:val="00F87574"/>
    <w:rsid w:val="00F90A70"/>
    <w:rsid w:val="00F9106A"/>
    <w:rsid w:val="00F915A8"/>
    <w:rsid w:val="00F92035"/>
    <w:rsid w:val="00F921C8"/>
    <w:rsid w:val="00F92239"/>
    <w:rsid w:val="00F92635"/>
    <w:rsid w:val="00F92CA1"/>
    <w:rsid w:val="00F930F8"/>
    <w:rsid w:val="00F93228"/>
    <w:rsid w:val="00F954C3"/>
    <w:rsid w:val="00F95ADD"/>
    <w:rsid w:val="00F96FEE"/>
    <w:rsid w:val="00F97B86"/>
    <w:rsid w:val="00F97E57"/>
    <w:rsid w:val="00FA077D"/>
    <w:rsid w:val="00FA278C"/>
    <w:rsid w:val="00FA2890"/>
    <w:rsid w:val="00FA303E"/>
    <w:rsid w:val="00FA4150"/>
    <w:rsid w:val="00FA478E"/>
    <w:rsid w:val="00FA4A24"/>
    <w:rsid w:val="00FA4D3D"/>
    <w:rsid w:val="00FA78DD"/>
    <w:rsid w:val="00FB00E4"/>
    <w:rsid w:val="00FB122B"/>
    <w:rsid w:val="00FB4134"/>
    <w:rsid w:val="00FB67C8"/>
    <w:rsid w:val="00FC09F3"/>
    <w:rsid w:val="00FC1023"/>
    <w:rsid w:val="00FC1220"/>
    <w:rsid w:val="00FC44FB"/>
    <w:rsid w:val="00FC674C"/>
    <w:rsid w:val="00FC7BCA"/>
    <w:rsid w:val="00FD1740"/>
    <w:rsid w:val="00FD4838"/>
    <w:rsid w:val="00FD4990"/>
    <w:rsid w:val="00FD4ABE"/>
    <w:rsid w:val="00FD56E7"/>
    <w:rsid w:val="00FD7F3F"/>
    <w:rsid w:val="00FE07AB"/>
    <w:rsid w:val="00FE2897"/>
    <w:rsid w:val="00FE2C4D"/>
    <w:rsid w:val="00FE3148"/>
    <w:rsid w:val="00FE5A49"/>
    <w:rsid w:val="00FE6543"/>
    <w:rsid w:val="00FE69F2"/>
    <w:rsid w:val="00FE7546"/>
    <w:rsid w:val="00FF3D7F"/>
    <w:rsid w:val="00FF4BC0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E47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6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61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6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61B6"/>
    <w:rPr>
      <w:sz w:val="20"/>
      <w:szCs w:val="20"/>
    </w:rPr>
  </w:style>
  <w:style w:type="paragraph" w:styleId="a7">
    <w:name w:val="List Paragraph"/>
    <w:basedOn w:val="a"/>
    <w:uiPriority w:val="34"/>
    <w:qFormat/>
    <w:rsid w:val="009001B7"/>
    <w:pPr>
      <w:ind w:leftChars="200" w:left="480"/>
    </w:pPr>
  </w:style>
  <w:style w:type="character" w:styleId="a8">
    <w:name w:val="Hyperlink"/>
    <w:basedOn w:val="a0"/>
    <w:uiPriority w:val="99"/>
    <w:unhideWhenUsed/>
    <w:rsid w:val="0060496F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E3A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E3A7C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1B61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行事曆 1"/>
    <w:basedOn w:val="a1"/>
    <w:uiPriority w:val="99"/>
    <w:qFormat/>
    <w:rsid w:val="005E2D10"/>
    <w:rPr>
      <w:kern w:val="0"/>
      <w:sz w:val="22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eastAsiaTheme="minorEastAsia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Default">
    <w:name w:val="Default"/>
    <w:rsid w:val="00123F3B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c">
    <w:name w:val="annotation text"/>
    <w:basedOn w:val="a"/>
    <w:link w:val="ad"/>
    <w:uiPriority w:val="99"/>
    <w:rsid w:val="00F954C3"/>
    <w:pPr>
      <w:widowControl/>
    </w:pPr>
    <w:rPr>
      <w:rFonts w:ascii="Courier New" w:hAnsi="Courier New" w:cs="Times New Roman"/>
      <w:kern w:val="0"/>
      <w:sz w:val="20"/>
      <w:szCs w:val="20"/>
      <w:lang w:eastAsia="en-US"/>
    </w:rPr>
  </w:style>
  <w:style w:type="character" w:customStyle="1" w:styleId="ad">
    <w:name w:val="註解文字 字元"/>
    <w:basedOn w:val="a0"/>
    <w:link w:val="ac"/>
    <w:uiPriority w:val="99"/>
    <w:rsid w:val="00F954C3"/>
    <w:rPr>
      <w:rFonts w:ascii="Courier New" w:hAnsi="Courier New" w:cs="Times New Roman"/>
      <w:kern w:val="0"/>
      <w:sz w:val="20"/>
      <w:szCs w:val="20"/>
      <w:lang w:eastAsia="en-US"/>
    </w:rPr>
  </w:style>
  <w:style w:type="paragraph" w:styleId="Web">
    <w:name w:val="Normal (Web)"/>
    <w:basedOn w:val="a"/>
    <w:uiPriority w:val="99"/>
    <w:semiHidden/>
    <w:unhideWhenUsed/>
    <w:rsid w:val="00725E0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e">
    <w:name w:val="footnote text"/>
    <w:basedOn w:val="a"/>
    <w:link w:val="af"/>
    <w:uiPriority w:val="99"/>
    <w:unhideWhenUsed/>
    <w:rsid w:val="0025637C"/>
    <w:pPr>
      <w:snapToGrid w:val="0"/>
    </w:pPr>
    <w:rPr>
      <w:sz w:val="20"/>
      <w:szCs w:val="20"/>
    </w:rPr>
  </w:style>
  <w:style w:type="character" w:customStyle="1" w:styleId="af">
    <w:name w:val="註腳文字 字元"/>
    <w:basedOn w:val="a0"/>
    <w:link w:val="ae"/>
    <w:uiPriority w:val="99"/>
    <w:rsid w:val="0025637C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25637C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941D5E"/>
    <w:pPr>
      <w:snapToGrid w:val="0"/>
    </w:pPr>
  </w:style>
  <w:style w:type="character" w:customStyle="1" w:styleId="af2">
    <w:name w:val="章節附註文字 字元"/>
    <w:basedOn w:val="a0"/>
    <w:link w:val="af1"/>
    <w:uiPriority w:val="99"/>
    <w:semiHidden/>
    <w:rsid w:val="00941D5E"/>
  </w:style>
  <w:style w:type="character" w:styleId="af3">
    <w:name w:val="endnote reference"/>
    <w:basedOn w:val="a0"/>
    <w:uiPriority w:val="99"/>
    <w:semiHidden/>
    <w:unhideWhenUsed/>
    <w:rsid w:val="00941D5E"/>
    <w:rPr>
      <w:vertAlign w:val="superscript"/>
    </w:rPr>
  </w:style>
  <w:style w:type="character" w:styleId="af4">
    <w:name w:val="line number"/>
    <w:basedOn w:val="a0"/>
    <w:uiPriority w:val="99"/>
    <w:semiHidden/>
    <w:unhideWhenUsed/>
    <w:rsid w:val="004B3B9F"/>
  </w:style>
  <w:style w:type="character" w:customStyle="1" w:styleId="hps">
    <w:name w:val="hps"/>
    <w:basedOn w:val="a0"/>
    <w:rsid w:val="00F27CE6"/>
  </w:style>
  <w:style w:type="paragraph" w:styleId="af5">
    <w:name w:val="caption"/>
    <w:basedOn w:val="a"/>
    <w:next w:val="a"/>
    <w:uiPriority w:val="35"/>
    <w:unhideWhenUsed/>
    <w:qFormat/>
    <w:rsid w:val="00327393"/>
    <w:rPr>
      <w:sz w:val="20"/>
      <w:szCs w:val="20"/>
    </w:rPr>
  </w:style>
  <w:style w:type="character" w:styleId="af6">
    <w:name w:val="annotation reference"/>
    <w:uiPriority w:val="99"/>
    <w:semiHidden/>
    <w:rsid w:val="000A6EAA"/>
    <w:rPr>
      <w:sz w:val="16"/>
      <w:szCs w:val="16"/>
    </w:rPr>
  </w:style>
  <w:style w:type="character" w:styleId="af7">
    <w:name w:val="FollowedHyperlink"/>
    <w:basedOn w:val="a0"/>
    <w:uiPriority w:val="99"/>
    <w:semiHidden/>
    <w:unhideWhenUsed/>
    <w:rsid w:val="00381D90"/>
    <w:rPr>
      <w:color w:val="800080" w:themeColor="followedHyperlink"/>
      <w:u w:val="single"/>
    </w:rPr>
  </w:style>
  <w:style w:type="character" w:customStyle="1" w:styleId="shorttext">
    <w:name w:val="short_text"/>
    <w:basedOn w:val="a0"/>
    <w:rsid w:val="00D41D24"/>
  </w:style>
  <w:style w:type="character" w:customStyle="1" w:styleId="UnresolvedMention">
    <w:name w:val="Unresolved Mention"/>
    <w:basedOn w:val="a0"/>
    <w:uiPriority w:val="99"/>
    <w:semiHidden/>
    <w:unhideWhenUsed/>
    <w:rsid w:val="000B0D07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6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61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6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61B6"/>
    <w:rPr>
      <w:sz w:val="20"/>
      <w:szCs w:val="20"/>
    </w:rPr>
  </w:style>
  <w:style w:type="paragraph" w:styleId="a7">
    <w:name w:val="List Paragraph"/>
    <w:basedOn w:val="a"/>
    <w:uiPriority w:val="34"/>
    <w:qFormat/>
    <w:rsid w:val="009001B7"/>
    <w:pPr>
      <w:ind w:leftChars="200" w:left="480"/>
    </w:pPr>
  </w:style>
  <w:style w:type="character" w:styleId="a8">
    <w:name w:val="Hyperlink"/>
    <w:basedOn w:val="a0"/>
    <w:uiPriority w:val="99"/>
    <w:unhideWhenUsed/>
    <w:rsid w:val="0060496F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E3A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E3A7C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1B61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行事曆 1"/>
    <w:basedOn w:val="a1"/>
    <w:uiPriority w:val="99"/>
    <w:qFormat/>
    <w:rsid w:val="005E2D10"/>
    <w:rPr>
      <w:kern w:val="0"/>
      <w:sz w:val="22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eastAsiaTheme="minorEastAsia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Default">
    <w:name w:val="Default"/>
    <w:rsid w:val="00123F3B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c">
    <w:name w:val="annotation text"/>
    <w:basedOn w:val="a"/>
    <w:link w:val="ad"/>
    <w:uiPriority w:val="99"/>
    <w:rsid w:val="00F954C3"/>
    <w:pPr>
      <w:widowControl/>
    </w:pPr>
    <w:rPr>
      <w:rFonts w:ascii="Courier New" w:hAnsi="Courier New" w:cs="Times New Roman"/>
      <w:kern w:val="0"/>
      <w:sz w:val="20"/>
      <w:szCs w:val="20"/>
      <w:lang w:eastAsia="en-US"/>
    </w:rPr>
  </w:style>
  <w:style w:type="character" w:customStyle="1" w:styleId="ad">
    <w:name w:val="註解文字 字元"/>
    <w:basedOn w:val="a0"/>
    <w:link w:val="ac"/>
    <w:uiPriority w:val="99"/>
    <w:rsid w:val="00F954C3"/>
    <w:rPr>
      <w:rFonts w:ascii="Courier New" w:hAnsi="Courier New" w:cs="Times New Roman"/>
      <w:kern w:val="0"/>
      <w:sz w:val="20"/>
      <w:szCs w:val="20"/>
      <w:lang w:eastAsia="en-US"/>
    </w:rPr>
  </w:style>
  <w:style w:type="paragraph" w:styleId="Web">
    <w:name w:val="Normal (Web)"/>
    <w:basedOn w:val="a"/>
    <w:uiPriority w:val="99"/>
    <w:semiHidden/>
    <w:unhideWhenUsed/>
    <w:rsid w:val="00725E0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e">
    <w:name w:val="footnote text"/>
    <w:basedOn w:val="a"/>
    <w:link w:val="af"/>
    <w:uiPriority w:val="99"/>
    <w:unhideWhenUsed/>
    <w:rsid w:val="0025637C"/>
    <w:pPr>
      <w:snapToGrid w:val="0"/>
    </w:pPr>
    <w:rPr>
      <w:sz w:val="20"/>
      <w:szCs w:val="20"/>
    </w:rPr>
  </w:style>
  <w:style w:type="character" w:customStyle="1" w:styleId="af">
    <w:name w:val="註腳文字 字元"/>
    <w:basedOn w:val="a0"/>
    <w:link w:val="ae"/>
    <w:uiPriority w:val="99"/>
    <w:rsid w:val="0025637C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25637C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941D5E"/>
    <w:pPr>
      <w:snapToGrid w:val="0"/>
    </w:pPr>
  </w:style>
  <w:style w:type="character" w:customStyle="1" w:styleId="af2">
    <w:name w:val="章節附註文字 字元"/>
    <w:basedOn w:val="a0"/>
    <w:link w:val="af1"/>
    <w:uiPriority w:val="99"/>
    <w:semiHidden/>
    <w:rsid w:val="00941D5E"/>
  </w:style>
  <w:style w:type="character" w:styleId="af3">
    <w:name w:val="endnote reference"/>
    <w:basedOn w:val="a0"/>
    <w:uiPriority w:val="99"/>
    <w:semiHidden/>
    <w:unhideWhenUsed/>
    <w:rsid w:val="00941D5E"/>
    <w:rPr>
      <w:vertAlign w:val="superscript"/>
    </w:rPr>
  </w:style>
  <w:style w:type="character" w:styleId="af4">
    <w:name w:val="line number"/>
    <w:basedOn w:val="a0"/>
    <w:uiPriority w:val="99"/>
    <w:semiHidden/>
    <w:unhideWhenUsed/>
    <w:rsid w:val="004B3B9F"/>
  </w:style>
  <w:style w:type="character" w:customStyle="1" w:styleId="hps">
    <w:name w:val="hps"/>
    <w:basedOn w:val="a0"/>
    <w:rsid w:val="00F27CE6"/>
  </w:style>
  <w:style w:type="paragraph" w:styleId="af5">
    <w:name w:val="caption"/>
    <w:basedOn w:val="a"/>
    <w:next w:val="a"/>
    <w:uiPriority w:val="35"/>
    <w:unhideWhenUsed/>
    <w:qFormat/>
    <w:rsid w:val="00327393"/>
    <w:rPr>
      <w:sz w:val="20"/>
      <w:szCs w:val="20"/>
    </w:rPr>
  </w:style>
  <w:style w:type="character" w:styleId="af6">
    <w:name w:val="annotation reference"/>
    <w:uiPriority w:val="99"/>
    <w:semiHidden/>
    <w:rsid w:val="000A6EAA"/>
    <w:rPr>
      <w:sz w:val="16"/>
      <w:szCs w:val="16"/>
    </w:rPr>
  </w:style>
  <w:style w:type="character" w:styleId="af7">
    <w:name w:val="FollowedHyperlink"/>
    <w:basedOn w:val="a0"/>
    <w:uiPriority w:val="99"/>
    <w:semiHidden/>
    <w:unhideWhenUsed/>
    <w:rsid w:val="00381D90"/>
    <w:rPr>
      <w:color w:val="800080" w:themeColor="followedHyperlink"/>
      <w:u w:val="single"/>
    </w:rPr>
  </w:style>
  <w:style w:type="character" w:customStyle="1" w:styleId="shorttext">
    <w:name w:val="short_text"/>
    <w:basedOn w:val="a0"/>
    <w:rsid w:val="00D41D24"/>
  </w:style>
  <w:style w:type="character" w:customStyle="1" w:styleId="UnresolvedMention">
    <w:name w:val="Unresolved Mention"/>
    <w:basedOn w:val="a0"/>
    <w:uiPriority w:val="99"/>
    <w:semiHidden/>
    <w:unhideWhenUsed/>
    <w:rsid w:val="000B0D0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2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ales@tht-ex.com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7.png"/><Relationship Id="rId25" Type="http://schemas.openxmlformats.org/officeDocument/2006/relationships/image" Target="media/image15.emf"/><Relationship Id="rId33" Type="http://schemas.openxmlformats.org/officeDocument/2006/relationships/hyperlink" Target="http://www.tht-ex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emf"/><Relationship Id="rId29" Type="http://schemas.openxmlformats.org/officeDocument/2006/relationships/image" Target="media/image19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0.emf"/><Relationship Id="rId24" Type="http://schemas.openxmlformats.org/officeDocument/2006/relationships/image" Target="media/image14.emf"/><Relationship Id="rId32" Type="http://schemas.openxmlformats.org/officeDocument/2006/relationships/hyperlink" Target="http://www.tht-ex.co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0.emf"/><Relationship Id="rId23" Type="http://schemas.openxmlformats.org/officeDocument/2006/relationships/image" Target="media/image13.emf"/><Relationship Id="rId28" Type="http://schemas.openxmlformats.org/officeDocument/2006/relationships/image" Target="media/image18.emf"/><Relationship Id="rId10" Type="http://schemas.openxmlformats.org/officeDocument/2006/relationships/image" Target="media/image4.emf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microsoft.com/office/2007/relationships/stylesWithEffects" Target="stylesWithEffects.xml"/><Relationship Id="rId9" Type="http://schemas.openxmlformats.org/officeDocument/2006/relationships/image" Target="media/image3.tif"/><Relationship Id="rId14" Type="http://schemas.openxmlformats.org/officeDocument/2006/relationships/image" Target="media/image5.emf"/><Relationship Id="rId22" Type="http://schemas.openxmlformats.org/officeDocument/2006/relationships/image" Target="media/image12.emf"/><Relationship Id="rId27" Type="http://schemas.openxmlformats.org/officeDocument/2006/relationships/image" Target="media/image17.png"/><Relationship Id="rId30" Type="http://schemas.openxmlformats.org/officeDocument/2006/relationships/image" Target="media/image20.emf"/><Relationship Id="rId35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E6E95-4D55-4292-A18D-A3BCDFF6C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1072</Words>
  <Characters>6114</Characters>
  <Application>Microsoft Office Word</Application>
  <DocSecurity>0</DocSecurity>
  <Lines>50</Lines>
  <Paragraphs>14</Paragraphs>
  <ScaleCrop>false</ScaleCrop>
  <Company/>
  <LinksUpToDate>false</LinksUpToDate>
  <CharactersWithSpaces>7172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Chan</dc:creator>
  <cp:lastModifiedBy>User</cp:lastModifiedBy>
  <cp:revision>7</cp:revision>
  <cp:lastPrinted>2017-08-29T01:00:00Z</cp:lastPrinted>
  <dcterms:created xsi:type="dcterms:W3CDTF">2018-09-12T06:19:00Z</dcterms:created>
  <dcterms:modified xsi:type="dcterms:W3CDTF">2018-09-14T01:52:00Z</dcterms:modified>
</cp:coreProperties>
</file>